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b/>
          <w:bCs/>
          <w:color w:val="000000"/>
          <w:sz w:val="28"/>
          <w:szCs w:val="28"/>
          <w:lang w:val="kk-KZ" w:eastAsia="ru-RU"/>
        </w:rPr>
        <w:t>10 дәріс.</w:t>
      </w:r>
      <w:r w:rsidRPr="000146DD">
        <w:rPr>
          <w:rFonts w:ascii="Times New Roman" w:eastAsia="Times New Roman" w:hAnsi="Times New Roman" w:cs="Times New Roman"/>
          <w:b/>
          <w:bCs/>
          <w:color w:val="000000"/>
          <w:sz w:val="27"/>
          <w:szCs w:val="27"/>
          <w:lang w:val="kk-KZ" w:eastAsia="ru-RU"/>
        </w:rPr>
        <w:t> </w:t>
      </w:r>
      <w:r w:rsidRPr="000146DD">
        <w:rPr>
          <w:rFonts w:ascii="Times New Roman" w:eastAsia="Times New Roman" w:hAnsi="Times New Roman" w:cs="Times New Roman"/>
          <w:b/>
          <w:bCs/>
          <w:color w:val="000000"/>
          <w:sz w:val="28"/>
          <w:szCs w:val="28"/>
          <w:lang w:val="kk-KZ" w:eastAsia="ru-RU"/>
        </w:rPr>
        <w:t>13.3 Ретсіз ағынды тақташаның жылуберуі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Егер Re &gt; Re</w:t>
      </w:r>
      <w:r w:rsidRPr="000146DD">
        <w:rPr>
          <w:rFonts w:ascii="Times New Roman" w:eastAsia="Times New Roman" w:hAnsi="Times New Roman" w:cs="Times New Roman"/>
          <w:color w:val="000000"/>
          <w:sz w:val="28"/>
          <w:szCs w:val="28"/>
          <w:vertAlign w:val="subscript"/>
          <w:lang w:val="kk-KZ" w:eastAsia="ru-RU"/>
        </w:rPr>
        <w:t>ау</w:t>
      </w:r>
      <w:r w:rsidRPr="000146DD">
        <w:rPr>
          <w:rFonts w:ascii="Times New Roman" w:eastAsia="Times New Roman" w:hAnsi="Times New Roman" w:cs="Times New Roman"/>
          <w:color w:val="000000"/>
          <w:sz w:val="28"/>
          <w:szCs w:val="28"/>
          <w:lang w:val="kk-KZ" w:eastAsia="ru-RU"/>
        </w:rPr>
        <w:t> = 5·10</w:t>
      </w:r>
      <w:r w:rsidRPr="000146DD">
        <w:rPr>
          <w:rFonts w:ascii="Times New Roman" w:eastAsia="Times New Roman" w:hAnsi="Times New Roman" w:cs="Times New Roman"/>
          <w:color w:val="000000"/>
          <w:sz w:val="28"/>
          <w:szCs w:val="28"/>
          <w:vertAlign w:val="superscript"/>
          <w:lang w:val="kk-KZ" w:eastAsia="ru-RU"/>
        </w:rPr>
        <w:t>5</w:t>
      </w:r>
      <w:r w:rsidRPr="000146DD">
        <w:rPr>
          <w:rFonts w:ascii="Times New Roman" w:eastAsia="Times New Roman" w:hAnsi="Times New Roman" w:cs="Times New Roman"/>
          <w:color w:val="000000"/>
          <w:sz w:val="28"/>
          <w:szCs w:val="28"/>
          <w:lang w:val="kk-KZ" w:eastAsia="ru-RU"/>
        </w:rPr>
        <w:t>-дегі ретсіз ағынды тақташаның үйкеліс кедергісінің еселеуішін Прандтль теңдеуімен алсақ (13.3 суретті қараңыз)</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714500" cy="1638300"/>
            <wp:effectExtent l="0" t="0" r="0" b="0"/>
            <wp:wrapSquare wrapText="bothSides"/>
            <wp:docPr id="86" name="Рисунок 86" descr="C:\Users\GDyusembaeva\Desktop\Жылума4ызалмасу лекция_files\image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47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84325" cy="347980"/>
            <wp:effectExtent l="0" t="0" r="0" b="0"/>
            <wp:docPr id="73" name="Рисунок 73" descr="C:\Users\GDyusembaeva\Desktop\Жылума4ызалмасу лекция_files\image4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480.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84325"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(13.14)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Рейнольдс тәріздігі (11.11)</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18385" cy="514985"/>
            <wp:effectExtent l="0" t="0" r="5715" b="0"/>
            <wp:docPr id="72" name="Рисунок 72" descr="C:\Users\GDyusembaeva\Desktop\Жылума4ызалмасу лекция_files\image4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48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18385" cy="51498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(13.15)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Ретсіз ағынды тақташаға</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57120" cy="309245"/>
            <wp:effectExtent l="0" t="0" r="5080" b="0"/>
            <wp:docPr id="71" name="Рисунок 71" descr="C:\Users\GDyusembaeva\Desktop\Жылума4ызалмасу лекция_files\image4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48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7120"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(13.16)</w:t>
      </w:r>
    </w:p>
    <w:p w:rsidR="000146DD" w:rsidRPr="000146DD" w:rsidRDefault="000146DD" w:rsidP="000146DD">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489960" cy="502285"/>
            <wp:effectExtent l="0" t="0" r="0" b="0"/>
            <wp:docPr id="70" name="Рисунок 70" descr="C:\Users\GDyusembaeva\Desktop\Жылума4ызалмасу лекция_files\image4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48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89960" cy="50228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(13.17)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14 Құбырдың еріксіз ағынды жылу беруі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14.1 Лайон теңдеуі мен шешімі. Ретті ағынды құбырдағы жылу беру</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Құбырдың ішіндегі еріксіз ағынды жылуберуінің тұрақтану аймағы [2]</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489960" cy="347980"/>
            <wp:effectExtent l="0" t="0" r="0" b="0"/>
            <wp:docPr id="69" name="Рисунок 69" descr="C:\Users\GDyusembaeva\Desktop\Жылума4ызалмасу лекция_files\image4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48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89960"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Құбырлы ағын ретті (Re = </w:t>
      </w:r>
      <w:r>
        <w:rPr>
          <w:rFonts w:ascii="Times New Roman" w:eastAsia="Times New Roman" w:hAnsi="Times New Roman" w:cs="Times New Roman"/>
          <w:noProof/>
          <w:color w:val="000000"/>
          <w:sz w:val="28"/>
          <w:szCs w:val="28"/>
          <w:vertAlign w:val="subscript"/>
          <w:lang w:eastAsia="ru-RU"/>
        </w:rPr>
        <w:drawing>
          <wp:inline distT="0" distB="0" distL="0" distR="0">
            <wp:extent cx="193040" cy="270510"/>
            <wp:effectExtent l="0" t="0" r="0" b="0"/>
            <wp:docPr id="68" name="Рисунок 68" descr="C:\Users\GDyusembaeva\Desktop\Жылума4ызалмасу лекция_files\image4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48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040" cy="2705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d/ν </w:t>
      </w:r>
      <w:r>
        <w:rPr>
          <w:rFonts w:ascii="Times New Roman" w:eastAsia="Times New Roman" w:hAnsi="Times New Roman" w:cs="Times New Roman"/>
          <w:noProof/>
          <w:color w:val="000000"/>
          <w:sz w:val="28"/>
          <w:szCs w:val="28"/>
          <w:vertAlign w:val="subscript"/>
          <w:lang w:eastAsia="ru-RU"/>
        </w:rPr>
        <w:drawing>
          <wp:inline distT="0" distB="0" distL="0" distR="0">
            <wp:extent cx="206375" cy="270510"/>
            <wp:effectExtent l="0" t="0" r="3175" b="0"/>
            <wp:docPr id="67" name="Рисунок 67" descr="C:\Users\GDyusembaeva\Desktop\Жылума4ызалмасу лекция_files\image4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486.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375" cy="2705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2100 = Re</w:t>
      </w:r>
      <w:r w:rsidRPr="000146DD">
        <w:rPr>
          <w:rFonts w:ascii="Times New Roman" w:eastAsia="Times New Roman" w:hAnsi="Times New Roman" w:cs="Times New Roman"/>
          <w:color w:val="000000"/>
          <w:sz w:val="28"/>
          <w:szCs w:val="28"/>
          <w:vertAlign w:val="subscript"/>
          <w:lang w:val="kk-KZ" w:eastAsia="ru-RU"/>
        </w:rPr>
        <w:t>ау1</w:t>
      </w:r>
      <w:r w:rsidRPr="000146DD">
        <w:rPr>
          <w:rFonts w:ascii="Times New Roman" w:eastAsia="Times New Roman" w:hAnsi="Times New Roman" w:cs="Times New Roman"/>
          <w:color w:val="000000"/>
          <w:sz w:val="28"/>
          <w:szCs w:val="28"/>
          <w:lang w:val="kk-KZ" w:eastAsia="ru-RU"/>
        </w:rPr>
        <w:t>), өтпелі (Re = Re</w:t>
      </w:r>
      <w:r w:rsidRPr="000146DD">
        <w:rPr>
          <w:rFonts w:ascii="Times New Roman" w:eastAsia="Times New Roman" w:hAnsi="Times New Roman" w:cs="Times New Roman"/>
          <w:color w:val="000000"/>
          <w:sz w:val="28"/>
          <w:szCs w:val="28"/>
          <w:vertAlign w:val="subscript"/>
          <w:lang w:val="kk-KZ" w:eastAsia="ru-RU"/>
        </w:rPr>
        <w:t>ау1 </w:t>
      </w:r>
      <w:r w:rsidRPr="000146DD">
        <w:rPr>
          <w:rFonts w:ascii="Times New Roman" w:eastAsia="Times New Roman" w:hAnsi="Times New Roman" w:cs="Times New Roman"/>
          <w:color w:val="000000"/>
          <w:sz w:val="28"/>
          <w:szCs w:val="28"/>
          <w:lang w:val="kk-KZ" w:eastAsia="ru-RU"/>
        </w:rPr>
        <w:t>÷ Re</w:t>
      </w:r>
      <w:r w:rsidRPr="000146DD">
        <w:rPr>
          <w:rFonts w:ascii="Times New Roman" w:eastAsia="Times New Roman" w:hAnsi="Times New Roman" w:cs="Times New Roman"/>
          <w:color w:val="000000"/>
          <w:sz w:val="28"/>
          <w:szCs w:val="28"/>
          <w:vertAlign w:val="subscript"/>
          <w:lang w:val="kk-KZ" w:eastAsia="ru-RU"/>
        </w:rPr>
        <w:t>ау2</w:t>
      </w:r>
      <w:r w:rsidRPr="000146DD">
        <w:rPr>
          <w:rFonts w:ascii="Times New Roman" w:eastAsia="Times New Roman" w:hAnsi="Times New Roman" w:cs="Times New Roman"/>
          <w:color w:val="000000"/>
          <w:sz w:val="28"/>
          <w:szCs w:val="28"/>
          <w:lang w:val="kk-KZ" w:eastAsia="ru-RU"/>
        </w:rPr>
        <w:t> тәртібінде α (10.28) арқылы табылады) не ретсіз (Re</w:t>
      </w:r>
      <w:r w:rsidRPr="000146DD">
        <w:rPr>
          <w:rFonts w:ascii="Times New Roman" w:eastAsia="Times New Roman" w:hAnsi="Times New Roman" w:cs="Times New Roman"/>
          <w:color w:val="000000"/>
          <w:sz w:val="28"/>
          <w:szCs w:val="28"/>
          <w:vertAlign w:val="subscript"/>
          <w:lang w:val="kk-KZ" w:eastAsia="ru-RU"/>
        </w:rPr>
        <w:t>ау2 </w:t>
      </w:r>
      <w:r w:rsidRPr="000146DD">
        <w:rPr>
          <w:rFonts w:ascii="Times New Roman" w:eastAsia="Times New Roman" w:hAnsi="Times New Roman" w:cs="Times New Roman"/>
          <w:color w:val="000000"/>
          <w:sz w:val="28"/>
          <w:szCs w:val="28"/>
          <w:lang w:val="kk-KZ" w:eastAsia="ru-RU"/>
        </w:rPr>
        <w:t>= 10</w:t>
      </w:r>
      <w:r w:rsidRPr="000146DD">
        <w:rPr>
          <w:rFonts w:ascii="Times New Roman" w:eastAsia="Times New Roman" w:hAnsi="Times New Roman" w:cs="Times New Roman"/>
          <w:color w:val="000000"/>
          <w:sz w:val="28"/>
          <w:szCs w:val="28"/>
          <w:vertAlign w:val="superscript"/>
          <w:lang w:val="kk-KZ" w:eastAsia="ru-RU"/>
        </w:rPr>
        <w:t>4</w:t>
      </w:r>
      <w:r w:rsidRPr="000146DD">
        <w:rPr>
          <w:rFonts w:ascii="Times New Roman" w:eastAsia="Times New Roman" w:hAnsi="Times New Roman" w:cs="Times New Roman"/>
          <w:color w:val="000000"/>
          <w:sz w:val="28"/>
          <w:szCs w:val="28"/>
          <w:lang w:val="kk-KZ" w:eastAsia="ru-RU"/>
        </w:rPr>
        <w:t> ≤ Re) болады.</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lastRenderedPageBreak/>
        <w:t>        Тұрақтанған тәртіптегі α = тұрақтыны қайраттың (10.14) теңдеуі арқылы q</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 тұрақтыда 1951 жылы R.N.Lyon келесі түрде тапқан (</w:t>
      </w:r>
      <w:r>
        <w:rPr>
          <w:rFonts w:ascii="Times New Roman" w:eastAsia="Times New Roman" w:hAnsi="Times New Roman" w:cs="Times New Roman"/>
          <w:noProof/>
          <w:color w:val="000000"/>
          <w:sz w:val="28"/>
          <w:szCs w:val="28"/>
          <w:vertAlign w:val="subscript"/>
          <w:lang w:eastAsia="ru-RU"/>
        </w:rPr>
        <w:drawing>
          <wp:inline distT="0" distB="0" distL="0" distR="0">
            <wp:extent cx="1622425" cy="321945"/>
            <wp:effectExtent l="0" t="0" r="0" b="1905"/>
            <wp:docPr id="66" name="Рисунок 66" descr="C:\Users\GDyusembaeva\Desktop\Жылума4ызалмасу лекция_files\image4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487.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2425" cy="3219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857500" cy="1504950"/>
            <wp:effectExtent l="0" t="0" r="0" b="0"/>
            <wp:wrapSquare wrapText="bothSides"/>
            <wp:docPr id="85" name="Рисунок 85" descr="C:\Users\GDyusembaeva\Desktop\Жылума4ызалмасу лекция_files\image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48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8"/>
          <w:szCs w:val="28"/>
          <w:vertAlign w:val="subscript"/>
          <w:lang w:eastAsia="ru-RU"/>
        </w:rPr>
        <w:drawing>
          <wp:inline distT="0" distB="0" distL="0" distR="0">
            <wp:extent cx="3116580" cy="695325"/>
            <wp:effectExtent l="0" t="0" r="7620" b="9525"/>
            <wp:docPr id="65" name="Рисунок 65" descr="C:\Users\GDyusembaeva\Desktop\Жылума4ызалмасу лекция_files\image4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489.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16580" cy="69532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(14.2) Құбырдың ішіндегі тұрақтанған (</w:t>
      </w:r>
      <w:r>
        <w:rPr>
          <w:rFonts w:ascii="Times New Roman" w:eastAsia="Times New Roman" w:hAnsi="Times New Roman" w:cs="Times New Roman"/>
          <w:noProof/>
          <w:color w:val="000000"/>
          <w:sz w:val="28"/>
          <w:szCs w:val="28"/>
          <w:vertAlign w:val="subscript"/>
          <w:lang w:eastAsia="ru-RU"/>
        </w:rPr>
        <w:drawing>
          <wp:inline distT="0" distB="0" distL="0" distR="0">
            <wp:extent cx="541020" cy="321945"/>
            <wp:effectExtent l="0" t="0" r="0" b="1905"/>
            <wp:docPr id="64" name="Рисунок 64" descr="C:\Users\GDyusembaeva\Desktop\Жылума4ызалмасу лекция_files\image4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490.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1020" cy="3219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ретті (</w:t>
      </w:r>
      <w:r w:rsidRPr="000146DD">
        <w:rPr>
          <w:rFonts w:ascii="Times New Roman" w:eastAsia="Times New Roman" w:hAnsi="Times New Roman" w:cs="Times New Roman"/>
          <w:color w:val="000000"/>
          <w:sz w:val="28"/>
          <w:szCs w:val="28"/>
          <w:lang w:eastAsia="ru-RU"/>
        </w:rPr>
        <w:t>λ</w:t>
      </w:r>
      <w:r w:rsidRPr="000146DD">
        <w:rPr>
          <w:rFonts w:ascii="Times New Roman" w:eastAsia="Times New Roman" w:hAnsi="Times New Roman" w:cs="Times New Roman"/>
          <w:color w:val="000000"/>
          <w:sz w:val="28"/>
          <w:szCs w:val="28"/>
          <w:vertAlign w:val="subscript"/>
          <w:lang w:val="kk-KZ" w:eastAsia="ru-RU"/>
        </w:rPr>
        <w:t>* </w:t>
      </w:r>
      <w:r w:rsidRPr="000146DD">
        <w:rPr>
          <w:rFonts w:ascii="Times New Roman" w:eastAsia="Times New Roman" w:hAnsi="Times New Roman" w:cs="Times New Roman"/>
          <w:color w:val="000000"/>
          <w:sz w:val="28"/>
          <w:szCs w:val="28"/>
          <w:lang w:val="kk-KZ" w:eastAsia="ru-RU"/>
        </w:rPr>
        <w:t>= 0) орташа жылдамдығы </w:t>
      </w:r>
      <w:r>
        <w:rPr>
          <w:rFonts w:ascii="Times New Roman" w:eastAsia="Times New Roman" w:hAnsi="Times New Roman" w:cs="Times New Roman"/>
          <w:noProof/>
          <w:color w:val="000000"/>
          <w:sz w:val="28"/>
          <w:szCs w:val="28"/>
          <w:vertAlign w:val="subscript"/>
          <w:lang w:eastAsia="ru-RU"/>
        </w:rPr>
        <w:drawing>
          <wp:inline distT="0" distB="0" distL="0" distR="0">
            <wp:extent cx="231775" cy="231775"/>
            <wp:effectExtent l="0" t="0" r="0" b="0"/>
            <wp:docPr id="63" name="Рисунок 63" descr="C:\Users\GDyusembaeva\Desktop\Жылума4ызалмасу лекция_files\image4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491.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1775" cy="23177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ағынның жылдамдық</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өрісін Пуазейль теңдеуімен [2, 19]</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22425" cy="528320"/>
            <wp:effectExtent l="0" t="0" r="0" b="5080"/>
            <wp:docPr id="62" name="Рисунок 62" descr="C:\Users\GDyusembaeva\Desktop\Жылума4ызалмасу лекция_files\image4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492.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22425" cy="52832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(14.3)</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алып, (14.2)-ге қойып, q</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 тұрақтыда Лайон Nu</w:t>
      </w:r>
      <w:r w:rsidRPr="000146DD">
        <w:rPr>
          <w:rFonts w:ascii="Times New Roman" w:eastAsia="Times New Roman" w:hAnsi="Times New Roman" w:cs="Times New Roman"/>
          <w:color w:val="000000"/>
          <w:sz w:val="28"/>
          <w:szCs w:val="28"/>
          <w:vertAlign w:val="subscript"/>
          <w:lang w:val="kk-KZ" w:eastAsia="ru-RU"/>
        </w:rPr>
        <w:t>d </w:t>
      </w:r>
      <w:r w:rsidRPr="000146DD">
        <w:rPr>
          <w:rFonts w:ascii="Times New Roman" w:eastAsia="Times New Roman" w:hAnsi="Times New Roman" w:cs="Times New Roman"/>
          <w:color w:val="000000"/>
          <w:sz w:val="28"/>
          <w:szCs w:val="28"/>
          <w:lang w:val="kk-KZ" w:eastAsia="ru-RU"/>
        </w:rPr>
        <w:t>= 48/11 = 4,36 деп тапқан (t</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 тұрақтыда Nu</w:t>
      </w:r>
      <w:r w:rsidRPr="000146DD">
        <w:rPr>
          <w:rFonts w:ascii="Times New Roman" w:eastAsia="Times New Roman" w:hAnsi="Times New Roman" w:cs="Times New Roman"/>
          <w:color w:val="000000"/>
          <w:sz w:val="28"/>
          <w:szCs w:val="28"/>
          <w:vertAlign w:val="subscript"/>
          <w:lang w:val="kk-KZ" w:eastAsia="ru-RU"/>
        </w:rPr>
        <w:t>d  </w:t>
      </w:r>
      <w:r w:rsidRPr="000146DD">
        <w:rPr>
          <w:rFonts w:ascii="Times New Roman" w:eastAsia="Times New Roman" w:hAnsi="Times New Roman" w:cs="Times New Roman"/>
          <w:color w:val="000000"/>
          <w:sz w:val="28"/>
          <w:szCs w:val="28"/>
          <w:lang w:val="kk-KZ" w:eastAsia="ru-RU"/>
        </w:rPr>
        <w:t>= 3,66 [2]).</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Түзу құбырдың ішіндегі ретті ағынның q</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 тұрақты мен x/d = 2 ÷ 216-дағы тұтқырлы тәртібіндегі жылу берудің кейіптемесі (14.1 суретті қараңыз)</w:t>
      </w:r>
    </w:p>
    <w:p w:rsidR="000146DD" w:rsidRPr="000146DD" w:rsidRDefault="000146DD" w:rsidP="000146DD">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747770" cy="708025"/>
            <wp:effectExtent l="0" t="0" r="0" b="0"/>
            <wp:docPr id="61" name="Рисунок 61" descr="C:\Users\GDyusembaeva\Desktop\Жылума4ызалмасу лекция_files\image4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493.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47770" cy="70802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(14.4)</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және t</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 тұрақтыдағы тұтқырлы-ерікті тәртібіндегі жылу берудің теңдеуі</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781935" cy="669925"/>
            <wp:effectExtent l="0" t="0" r="0" b="0"/>
            <wp:docPr id="60" name="Рисунок 60" descr="C:\Users\GDyusembaeva\Desktop\Жылума4ызалмасу лекция_files\image4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494.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81935" cy="66992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(14.5)</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lastRenderedPageBreak/>
        <w:t>14.2 Құбырдың ішіндегі ретсіз ағынды жылу беру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Ыстықтығы тұрақты ретсіз ағынның үйкеліс кедергісінің еселеуішін [2]</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Рейнольдс тәріздігі (11.11)-де (Re&gt;10</w:t>
      </w:r>
      <w:r w:rsidRPr="000146DD">
        <w:rPr>
          <w:rFonts w:ascii="Times New Roman" w:eastAsia="Times New Roman" w:hAnsi="Times New Roman" w:cs="Times New Roman"/>
          <w:color w:val="000000"/>
          <w:sz w:val="28"/>
          <w:szCs w:val="28"/>
          <w:vertAlign w:val="superscript"/>
          <w:lang w:val="kk-KZ" w:eastAsia="ru-RU"/>
        </w:rPr>
        <w:t>4</w:t>
      </w:r>
      <w:r w:rsidRPr="000146DD">
        <w:rPr>
          <w:rFonts w:ascii="Times New Roman" w:eastAsia="Times New Roman" w:hAnsi="Times New Roman" w:cs="Times New Roman"/>
          <w:color w:val="000000"/>
          <w:sz w:val="28"/>
          <w:szCs w:val="28"/>
          <w:lang w:val="kk-KZ" w:eastAsia="ru-RU"/>
        </w:rPr>
        <w:t>) ескерсек, ұқсастық теңдеуін табамыз</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80820" cy="321945"/>
            <wp:effectExtent l="0" t="0" r="0" b="1905"/>
            <wp:docPr id="59" name="Рисунок 59" descr="C:\Users\GDyusembaeva\Desktop\Жылума4ызалмасу лекция_files\image4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495.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80820" cy="3219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408555" cy="553720"/>
            <wp:effectExtent l="0" t="0" r="0" b="0"/>
            <wp:docPr id="58" name="Рисунок 58" descr="C:\Users\GDyusembaeva\Desktop\Жылума4ызалмасу лекция_files\image4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496.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08555" cy="55372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(14.6), (14.7)</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Егер Pr</w:t>
      </w:r>
      <w:r>
        <w:rPr>
          <w:rFonts w:ascii="Times New Roman" w:eastAsia="Times New Roman" w:hAnsi="Times New Roman" w:cs="Times New Roman"/>
          <w:noProof/>
          <w:color w:val="000000"/>
          <w:sz w:val="28"/>
          <w:szCs w:val="28"/>
          <w:vertAlign w:val="subscript"/>
          <w:lang w:eastAsia="ru-RU"/>
        </w:rPr>
        <w:drawing>
          <wp:inline distT="0" distB="0" distL="0" distR="0">
            <wp:extent cx="167640" cy="193040"/>
            <wp:effectExtent l="0" t="0" r="3810" b="0"/>
            <wp:docPr id="57" name="Рисунок 57" descr="C:\Users\GDyusembaeva\Desktop\Жылума4ызалмасу лекция_files\image4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497.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7640" cy="19304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1, Pr</w:t>
      </w:r>
      <w:r>
        <w:rPr>
          <w:rFonts w:ascii="Times New Roman" w:eastAsia="Times New Roman" w:hAnsi="Times New Roman" w:cs="Times New Roman"/>
          <w:noProof/>
          <w:color w:val="000000"/>
          <w:sz w:val="28"/>
          <w:szCs w:val="28"/>
          <w:vertAlign w:val="subscript"/>
          <w:lang w:eastAsia="ru-RU"/>
        </w:rPr>
        <w:drawing>
          <wp:inline distT="0" distB="0" distL="0" distR="0">
            <wp:extent cx="206375" cy="244475"/>
            <wp:effectExtent l="0" t="0" r="3175" b="3175"/>
            <wp:docPr id="56" name="Рисунок 56" descr="C:\Users\GDyusembaeva\Desktop\Жылума4ызалмасу лекция_files\image4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498.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6375" cy="24447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1 екенін ескеретін М.А.Михеевтің ұқсастық теңдеуі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653030" cy="347980"/>
            <wp:effectExtent l="0" t="0" r="0" b="0"/>
            <wp:docPr id="55" name="Рисунок 55" descr="C:\Users\GDyusembaeva\Desktop\Жылума4ызалмасу лекция_files\image4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499.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53030"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(14.8)</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Егер құбырдың ішіндегі екі атомды газдың ретсіз ағыны қыздырылатын болса (ε</w:t>
      </w:r>
      <w:r w:rsidRPr="000146DD">
        <w:rPr>
          <w:rFonts w:ascii="Times New Roman" w:eastAsia="Times New Roman" w:hAnsi="Times New Roman" w:cs="Times New Roman"/>
          <w:color w:val="000000"/>
          <w:sz w:val="28"/>
          <w:szCs w:val="28"/>
          <w:vertAlign w:val="subscript"/>
          <w:lang w:val="kk-KZ" w:eastAsia="ru-RU"/>
        </w:rPr>
        <w:t>ℓ</w:t>
      </w:r>
      <w:r w:rsidRPr="000146DD">
        <w:rPr>
          <w:rFonts w:ascii="Times New Roman" w:eastAsia="Times New Roman" w:hAnsi="Times New Roman" w:cs="Times New Roman"/>
          <w:color w:val="000000"/>
          <w:sz w:val="28"/>
          <w:szCs w:val="28"/>
          <w:lang w:val="kk-KZ" w:eastAsia="ru-RU"/>
        </w:rPr>
        <w:t>(Re, ℓ/d) – [2, 3] кестесінен) Т</w:t>
      </w:r>
      <w:r w:rsidRPr="000146DD">
        <w:rPr>
          <w:rFonts w:ascii="Times New Roman" w:eastAsia="Times New Roman" w:hAnsi="Times New Roman" w:cs="Times New Roman"/>
          <w:color w:val="000000"/>
          <w:sz w:val="28"/>
          <w:szCs w:val="28"/>
          <w:vertAlign w:val="subscript"/>
          <w:lang w:val="kk-KZ" w:eastAsia="ru-RU"/>
        </w:rPr>
        <w:t>г </w:t>
      </w:r>
      <w:r w:rsidRPr="000146DD">
        <w:rPr>
          <w:rFonts w:ascii="Times New Roman" w:eastAsia="Times New Roman" w:hAnsi="Times New Roman" w:cs="Times New Roman"/>
          <w:color w:val="000000"/>
          <w:sz w:val="28"/>
          <w:szCs w:val="28"/>
          <w:lang w:val="kk-KZ" w:eastAsia="ru-RU"/>
        </w:rPr>
        <w:t>= (1 ÷ 3,5)Т</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-те (13.9)-дай (14.8)-гі түзету</w:t>
      </w:r>
    </w:p>
    <w:p w:rsidR="000146DD" w:rsidRPr="000146DD" w:rsidRDefault="000146DD" w:rsidP="000146DD">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764665" cy="347980"/>
            <wp:effectExtent l="0" t="0" r="0" b="0"/>
            <wp:docPr id="54" name="Рисунок 54" descr="C:\Users\GDyusembaeva\Desktop\Жылума4ызалмасу лекция_files\image5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500.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64665"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(14.9)</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ал, салқындайтын болса, Т</w:t>
      </w:r>
      <w:r w:rsidRPr="000146DD">
        <w:rPr>
          <w:rFonts w:ascii="Times New Roman" w:eastAsia="Times New Roman" w:hAnsi="Times New Roman" w:cs="Times New Roman"/>
          <w:color w:val="000000"/>
          <w:sz w:val="28"/>
          <w:szCs w:val="28"/>
          <w:vertAlign w:val="subscript"/>
          <w:lang w:val="kk-KZ" w:eastAsia="ru-RU"/>
        </w:rPr>
        <w:t>г </w:t>
      </w:r>
      <w:r w:rsidRPr="000146DD">
        <w:rPr>
          <w:rFonts w:ascii="Times New Roman" w:eastAsia="Times New Roman" w:hAnsi="Times New Roman" w:cs="Times New Roman"/>
          <w:color w:val="000000"/>
          <w:sz w:val="28"/>
          <w:szCs w:val="28"/>
          <w:lang w:val="kk-KZ" w:eastAsia="ru-RU"/>
        </w:rPr>
        <w:t>= t + 273 = (0,5 ÷ 1)Т</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-те (14.8)-дегі түзету</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073275" cy="283210"/>
            <wp:effectExtent l="0" t="0" r="3175" b="2540"/>
            <wp:docPr id="53" name="Рисунок 53" descr="C:\Users\GDyusembaeva\Desktop\Жылума4ызалмасу лекция_files\image5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50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73275" cy="2832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(14.10)</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Құбырдың ішіндегі ретсіз ағынды газдың жергілікті жылу беру еселеуіші</w:t>
      </w:r>
    </w:p>
    <w:p w:rsidR="000146DD" w:rsidRPr="000146DD" w:rsidRDefault="000146DD" w:rsidP="000146DD">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987675" cy="360680"/>
            <wp:effectExtent l="0" t="0" r="3175" b="1270"/>
            <wp:docPr id="52" name="Рисунок 52" descr="C:\Users\GDyusembaeva\Desktop\Жылума4ызалмасу лекция_files\image5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502.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87675" cy="3606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(14.11)</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Егер t = 200 ÷ 800</w:t>
      </w:r>
      <w:r w:rsidRPr="000146DD">
        <w:rPr>
          <w:rFonts w:ascii="Times New Roman" w:eastAsia="Times New Roman" w:hAnsi="Times New Roman" w:cs="Times New Roman"/>
          <w:color w:val="000000"/>
          <w:sz w:val="28"/>
          <w:szCs w:val="28"/>
          <w:vertAlign w:val="superscript"/>
          <w:lang w:val="kk-KZ" w:eastAsia="ru-RU"/>
        </w:rPr>
        <w:t>0</w:t>
      </w:r>
      <w:r w:rsidRPr="000146DD">
        <w:rPr>
          <w:rFonts w:ascii="Times New Roman" w:eastAsia="Times New Roman" w:hAnsi="Times New Roman" w:cs="Times New Roman"/>
          <w:color w:val="000000"/>
          <w:sz w:val="28"/>
          <w:szCs w:val="28"/>
          <w:lang w:val="kk-KZ" w:eastAsia="ru-RU"/>
        </w:rPr>
        <w:t>C, M = 1 ÷ 4 болса, мұндағы (ретті және ретсіз ағынды жазық денеге 0,42-нің орнына 0,38 болады)</w:t>
      </w:r>
    </w:p>
    <w:p w:rsidR="000146DD" w:rsidRPr="000146DD" w:rsidRDefault="000146DD" w:rsidP="000146DD">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936240" cy="682625"/>
            <wp:effectExtent l="0" t="0" r="0" b="3175"/>
            <wp:docPr id="51" name="Рисунок 51" descr="C:\Users\GDyusembaeva\Desktop\Жылума4ызалмасу лекция_files\image5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503.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36240" cy="68262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(14.12)</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14.3 Құбырдың ішіндегі өтпелі ағынды жылу беру</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57400" cy="2057400"/>
            <wp:effectExtent l="0" t="0" r="0" b="0"/>
            <wp:wrapSquare wrapText="bothSides"/>
            <wp:docPr id="84" name="Рисунок 84" descr="C:\Users\GDyusembaeva\Desktop\Жылума4ызалмасу лекция_files\image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504.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574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b/>
          <w:bCs/>
          <w:color w:val="000000"/>
          <w:sz w:val="28"/>
          <w:szCs w:val="28"/>
          <w:lang w:val="kk-KZ" w:eastAsia="ru-RU"/>
        </w:rPr>
        <w:t>    </w:t>
      </w:r>
      <w:r w:rsidRPr="000146DD">
        <w:rPr>
          <w:rFonts w:ascii="Times New Roman" w:eastAsia="Times New Roman" w:hAnsi="Times New Roman" w:cs="Times New Roman"/>
          <w:color w:val="000000"/>
          <w:sz w:val="28"/>
          <w:szCs w:val="28"/>
          <w:lang w:val="kk-KZ" w:eastAsia="ru-RU"/>
        </w:rPr>
        <w:t>     Құбырдың ішіндегі өтпелі ағынды жылу беру Л.А. Вулистың бәсеңдеу әдісімен анықталады</w:t>
      </w:r>
    </w:p>
    <w:p w:rsidR="000146DD" w:rsidRPr="000146DD" w:rsidRDefault="000146DD" w:rsidP="000146DD">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09620" cy="295910"/>
            <wp:effectExtent l="0" t="0" r="5080" b="8890"/>
            <wp:docPr id="50" name="Рисунок 50" descr="C:\Users\GDyusembaeva\Desktop\Жылума4ызалмасу лекция_files\image5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505.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09620" cy="2959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(10.28)    </w:t>
      </w:r>
      <w:r>
        <w:rPr>
          <w:rFonts w:ascii="Times New Roman" w:eastAsia="Times New Roman" w:hAnsi="Times New Roman" w:cs="Times New Roman"/>
          <w:noProof/>
          <w:color w:val="000000"/>
          <w:sz w:val="28"/>
          <w:szCs w:val="28"/>
          <w:vertAlign w:val="subscript"/>
          <w:lang w:eastAsia="ru-RU"/>
        </w:rPr>
        <w:drawing>
          <wp:inline distT="0" distB="0" distL="0" distR="0">
            <wp:extent cx="3644900" cy="309245"/>
            <wp:effectExtent l="0" t="0" r="0" b="0"/>
            <wp:docPr id="49" name="Рисунок 49" descr="C:\Users\GDyusembaeva\Desktop\Жылума4ызалмасу лекция_files\image5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506.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44900" cy="309245"/>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3271520" cy="321945"/>
            <wp:effectExtent l="0" t="0" r="5080" b="1905"/>
            <wp:docPr id="48" name="Рисунок 48" descr="C:\Users\GDyusembaeva\Desktop\Жылума4ызалмасу лекция_files\image5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507.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1520" cy="3219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(14.8)</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846070" cy="321945"/>
            <wp:effectExtent l="0" t="0" r="0" b="1905"/>
            <wp:docPr id="47" name="Рисунок 47" descr="C:\Users\GDyusembaeva\Desktop\Жылума4ызалмасу лекция_files\image5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508.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46070" cy="3219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(10.27)</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14.4 Бұдырлы мен қимасы әртүрлі және имек                                       құбырдың ішіндегі ағынды жылу беру</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743200" cy="1257300"/>
            <wp:effectExtent l="0" t="0" r="0" b="0"/>
            <wp:wrapSquare wrapText="bothSides"/>
            <wp:docPr id="83" name="Рисунок 83" descr="C:\Users\GDyusembaeva\Desktop\Жылума4ызалмасу лекция_files\image5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509.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432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1. Құбырдың бетіндегі бұдырлардың сұйық ағулық кедергілік әрекетімен қатар ағынды жылу алмасулық әсері бар. Мұны екі түрге бөлуге болады. Егер бұдырлар тұтқырлық қабаттың астында болса (14.3а суретті қараңыз), «қырланған қабаттың әсері» болуы мүмкін, ал егер бұдырлар тұтқырлық қабаттан өтіп, ағынға әсер етсе (14.3б суретті қараңыз), құйындар пайда болып, керісінше, жылу алмасулық кедергі өседі.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2. Ретсіз ағынды қимасы төрт (а/в = 1 ÷ 40) пен үш бұрышты арналардағы және бойымен ағысты құбырлардың дестесіндегі жылу беру академик М.А. Михеевтің 1952 жылғы ұсынысы бойынша d</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 4f/u = d баламалы қос өрелері арқылы f қимасы дөңгелек ағынды құбырлардағы жылу берудің кейіптемелерімен есептеледі (мұнда u – жиектігі).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171700" cy="1114425"/>
            <wp:effectExtent l="0" t="0" r="0" b="9525"/>
            <wp:wrapSquare wrapText="bothSides"/>
            <wp:docPr id="82" name="Рисунок 82" descr="C:\Users\GDyusembaeva\Desktop\Жылума4ызалмасу лекция_files\image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510.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71700" cy="1114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 xml:space="preserve">          3. Ретсіз ағынды шығыршықты арналардағы (кольцевой канал) жылу беруге </w:t>
      </w:r>
      <w:r w:rsidRPr="000146DD">
        <w:rPr>
          <w:rFonts w:ascii="Times New Roman" w:eastAsia="Times New Roman" w:hAnsi="Times New Roman" w:cs="Times New Roman"/>
          <w:color w:val="000000"/>
          <w:sz w:val="28"/>
          <w:szCs w:val="28"/>
          <w:lang w:val="kk-KZ" w:eastAsia="ru-RU"/>
        </w:rPr>
        <w:lastRenderedPageBreak/>
        <w:t>В.П.Исаченко мен Н.М. Галин 1965 жылы келесі ұқсастық теңдеуді ұсынған (d</w:t>
      </w:r>
      <w:r w:rsidRPr="000146DD">
        <w:rPr>
          <w:rFonts w:ascii="Times New Roman" w:eastAsia="Times New Roman" w:hAnsi="Times New Roman" w:cs="Times New Roman"/>
          <w:color w:val="000000"/>
          <w:sz w:val="28"/>
          <w:szCs w:val="28"/>
          <w:vertAlign w:val="subscript"/>
          <w:lang w:val="kk-KZ" w:eastAsia="ru-RU"/>
        </w:rPr>
        <w:t>2</w:t>
      </w:r>
      <w:r w:rsidRPr="000146DD">
        <w:rPr>
          <w:rFonts w:ascii="Times New Roman" w:eastAsia="Times New Roman" w:hAnsi="Times New Roman" w:cs="Times New Roman"/>
          <w:color w:val="000000"/>
          <w:sz w:val="28"/>
          <w:szCs w:val="28"/>
          <w:lang w:val="kk-KZ" w:eastAsia="ru-RU"/>
        </w:rPr>
        <w:t>/d</w:t>
      </w:r>
      <w:r w:rsidRPr="000146DD">
        <w:rPr>
          <w:rFonts w:ascii="Times New Roman" w:eastAsia="Times New Roman" w:hAnsi="Times New Roman" w:cs="Times New Roman"/>
          <w:color w:val="000000"/>
          <w:sz w:val="28"/>
          <w:szCs w:val="28"/>
          <w:vertAlign w:val="subscript"/>
          <w:lang w:val="kk-KZ" w:eastAsia="ru-RU"/>
        </w:rPr>
        <w:t>1 </w:t>
      </w:r>
      <w:r w:rsidRPr="000146DD">
        <w:rPr>
          <w:rFonts w:ascii="Times New Roman" w:eastAsia="Times New Roman" w:hAnsi="Times New Roman" w:cs="Times New Roman"/>
          <w:color w:val="000000"/>
          <w:sz w:val="28"/>
          <w:szCs w:val="28"/>
          <w:lang w:val="kk-KZ" w:eastAsia="ru-RU"/>
        </w:rPr>
        <w:t>= 1,2 ÷ 14, ℓ = 50 ÷ 460d</w:t>
      </w:r>
      <w:r w:rsidRPr="000146DD">
        <w:rPr>
          <w:rFonts w:ascii="Times New Roman" w:eastAsia="Times New Roman" w:hAnsi="Times New Roman" w:cs="Times New Roman"/>
          <w:color w:val="000000"/>
          <w:sz w:val="28"/>
          <w:szCs w:val="28"/>
          <w:vertAlign w:val="subscript"/>
          <w:lang w:val="kk-KZ" w:eastAsia="ru-RU"/>
        </w:rPr>
        <w:t>б</w:t>
      </w:r>
      <w:r w:rsidRPr="000146DD">
        <w:rPr>
          <w:rFonts w:ascii="Times New Roman" w:eastAsia="Times New Roman" w:hAnsi="Times New Roman" w:cs="Times New Roman"/>
          <w:color w:val="000000"/>
          <w:sz w:val="28"/>
          <w:szCs w:val="28"/>
          <w:lang w:val="kk-KZ" w:eastAsia="ru-RU"/>
        </w:rPr>
        <w:t>, Pr = 0,7 ÷ 100, d</w:t>
      </w:r>
      <w:r w:rsidRPr="000146DD">
        <w:rPr>
          <w:rFonts w:ascii="Times New Roman" w:eastAsia="Times New Roman" w:hAnsi="Times New Roman" w:cs="Times New Roman"/>
          <w:color w:val="000000"/>
          <w:sz w:val="28"/>
          <w:szCs w:val="28"/>
          <w:vertAlign w:val="subscript"/>
          <w:lang w:val="kk-KZ" w:eastAsia="ru-RU"/>
        </w:rPr>
        <w:t>б </w:t>
      </w:r>
      <w:r w:rsidRPr="000146DD">
        <w:rPr>
          <w:rFonts w:ascii="Times New Roman" w:eastAsia="Times New Roman" w:hAnsi="Times New Roman" w:cs="Times New Roman"/>
          <w:color w:val="000000"/>
          <w:sz w:val="28"/>
          <w:szCs w:val="28"/>
          <w:lang w:val="kk-KZ" w:eastAsia="ru-RU"/>
        </w:rPr>
        <w:t>= d</w:t>
      </w:r>
      <w:r w:rsidRPr="000146DD">
        <w:rPr>
          <w:rFonts w:ascii="Times New Roman" w:eastAsia="Times New Roman" w:hAnsi="Times New Roman" w:cs="Times New Roman"/>
          <w:color w:val="000000"/>
          <w:sz w:val="28"/>
          <w:szCs w:val="28"/>
          <w:vertAlign w:val="subscript"/>
          <w:lang w:val="kk-KZ" w:eastAsia="ru-RU"/>
        </w:rPr>
        <w:t>2 </w:t>
      </w:r>
      <w:r w:rsidRPr="000146DD">
        <w:rPr>
          <w:rFonts w:ascii="Times New Roman" w:eastAsia="Times New Roman" w:hAnsi="Times New Roman" w:cs="Times New Roman"/>
          <w:color w:val="000000"/>
          <w:sz w:val="28"/>
          <w:szCs w:val="28"/>
          <w:lang w:val="kk-KZ" w:eastAsia="ru-RU"/>
        </w:rPr>
        <w:t>- d</w:t>
      </w:r>
      <w:r w:rsidRPr="000146DD">
        <w:rPr>
          <w:rFonts w:ascii="Times New Roman" w:eastAsia="Times New Roman" w:hAnsi="Times New Roman" w:cs="Times New Roman"/>
          <w:color w:val="000000"/>
          <w:sz w:val="28"/>
          <w:szCs w:val="28"/>
          <w:vertAlign w:val="subscript"/>
          <w:lang w:val="kk-KZ" w:eastAsia="ru-RU"/>
        </w:rPr>
        <w:t>1</w:t>
      </w:r>
      <w:r w:rsidRPr="000146DD">
        <w:rPr>
          <w:rFonts w:ascii="Times New Roman" w:eastAsia="Times New Roman" w:hAnsi="Times New Roman" w:cs="Times New Roman"/>
          <w:color w:val="000000"/>
          <w:sz w:val="28"/>
          <w:szCs w:val="28"/>
          <w:lang w:val="kk-KZ" w:eastAsia="ru-RU"/>
        </w:rPr>
        <w:t>, 14.4 суретті қараңыз)   (14.13)</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22955" cy="347980"/>
            <wp:effectExtent l="0" t="0" r="0" b="0"/>
            <wp:docPr id="46" name="Рисунок 46" descr="C:\Users\GDyusembaeva\Desktop\Жылума4ызалмасу лекция_files\image5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51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22955"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286000" cy="1647825"/>
            <wp:effectExtent l="0" t="0" r="0" b="9525"/>
            <wp:wrapSquare wrapText="bothSides"/>
            <wp:docPr id="81" name="Рисунок 81" descr="C:\Users\GDyusembaeva\Desktop\Жылума4ызалмасу лекция_files\image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51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86000" cy="1647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4. Құбырдың ортасындағы ағынның жылдамдығы молырақ болады (14.5 суретті қараңыз). Сондықтан R өрелі иілген құбырдың ортасындағы ағынның сыртқа тепкіш күші болып, ортасының ағыны сыртына қарай именделіп, құбырдың бетіне қарай тоқыраулана, қысымы өсуінен сыртқа тепкіш ағын екі жағына айырылып, екі құйынды ағынға айналады. Бұл тура ағынға қосымша имек құбырдың ішіндегі ағынды араластыра және ретті түрінен ретсіз түріне ерте көшіре, жылу беру қарқынын өсіреді.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Егер </w:t>
      </w:r>
      <w:r>
        <w:rPr>
          <w:rFonts w:ascii="Times New Roman" w:eastAsia="Times New Roman" w:hAnsi="Times New Roman" w:cs="Times New Roman"/>
          <w:noProof/>
          <w:color w:val="000000"/>
          <w:sz w:val="28"/>
          <w:szCs w:val="28"/>
          <w:vertAlign w:val="subscript"/>
          <w:lang w:eastAsia="ru-RU"/>
        </w:rPr>
        <w:drawing>
          <wp:inline distT="0" distB="0" distL="0" distR="0">
            <wp:extent cx="2820670" cy="347980"/>
            <wp:effectExtent l="0" t="0" r="0" b="0"/>
            <wp:docPr id="45" name="Рисунок 45" descr="C:\Users\GDyusembaeva\Desktop\Жылума4ызалмасу лекция_files\image5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513.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20670"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болса, жылуберу еселеуіші түзу құбырдың ішіндегі ретті ағынды жылуалмасу ((14.5) секілді) теңдеулері арқылы табылады.</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Егер </w:t>
      </w:r>
      <w:r>
        <w:rPr>
          <w:rFonts w:ascii="Times New Roman" w:eastAsia="Times New Roman" w:hAnsi="Times New Roman" w:cs="Times New Roman"/>
          <w:noProof/>
          <w:color w:val="000000"/>
          <w:sz w:val="28"/>
          <w:szCs w:val="28"/>
          <w:vertAlign w:val="subscript"/>
          <w:lang w:eastAsia="ru-RU"/>
        </w:rPr>
        <w:drawing>
          <wp:inline distT="0" distB="0" distL="0" distR="0">
            <wp:extent cx="2833370" cy="347980"/>
            <wp:effectExtent l="0" t="0" r="5080" b="0"/>
            <wp:docPr id="44" name="Рисунок 44" descr="C:\Users\GDyusembaeva\Desktop\Жылума4ызалмасу лекция_files\image5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514.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33370"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болса, құбырдың ішіндегі рет-сіз ағынды жылуалмасулық М.А.Михеевтің (14.8) теңдеуі пайдаланалады.</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514600" cy="2752725"/>
            <wp:effectExtent l="0" t="0" r="0" b="9525"/>
            <wp:wrapSquare wrapText="bothSides"/>
            <wp:docPr id="80" name="Рисунок 80" descr="C:\Users\GDyusembaeva\Desktop\Жылума4ызалмасу лекция_files\image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51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14600" cy="2752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Егер </w:t>
      </w:r>
      <w:r>
        <w:rPr>
          <w:rFonts w:ascii="Times New Roman" w:eastAsia="Times New Roman" w:hAnsi="Times New Roman" w:cs="Times New Roman"/>
          <w:noProof/>
          <w:color w:val="000000"/>
          <w:sz w:val="28"/>
          <w:szCs w:val="28"/>
          <w:vertAlign w:val="subscript"/>
          <w:lang w:eastAsia="ru-RU"/>
        </w:rPr>
        <w:drawing>
          <wp:inline distT="0" distB="0" distL="0" distR="0">
            <wp:extent cx="927100" cy="295910"/>
            <wp:effectExtent l="0" t="0" r="6350" b="8890"/>
            <wp:docPr id="43" name="Рисунок 43" descr="C:\Users\GDyusembaeva\Desktop\Жылума4ызалмасу лекция_files\image5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516.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27100" cy="2959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болса, жылу беру еселеуіші акад. М.А.Михеевтің (14.8) теңдеуі </w:t>
      </w:r>
      <w:r>
        <w:rPr>
          <w:rFonts w:ascii="Times New Roman" w:eastAsia="Times New Roman" w:hAnsi="Times New Roman" w:cs="Times New Roman"/>
          <w:noProof/>
          <w:color w:val="000000"/>
          <w:sz w:val="28"/>
          <w:szCs w:val="28"/>
          <w:vertAlign w:val="subscript"/>
          <w:lang w:eastAsia="ru-RU"/>
        </w:rPr>
        <w:drawing>
          <wp:inline distT="0" distB="0" distL="0" distR="0">
            <wp:extent cx="2743200" cy="295910"/>
            <wp:effectExtent l="0" t="0" r="0" b="8890"/>
            <wp:docPr id="42" name="Рисунок 42" descr="C:\Users\GDyusembaeva\Desktop\Жылума4ызалмасу лекция_files\image5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517.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43200" cy="2959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түзетуіне көбейтіледі.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14.5 Көлденең ағынды</w:t>
      </w:r>
    </w:p>
    <w:p w:rsidR="000146DD" w:rsidRPr="000146DD" w:rsidRDefault="000146DD" w:rsidP="000146DD">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құбырдың жылу беруі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xml:space="preserve">         Rе = wd/ν &lt; 5-де үзіксіздік Стокс ағыны болатыны, ал Rе &gt; 5-де құбырдың қималауымен (14.6 суреттегі φ бағытымен) ағынның шекаралық </w:t>
      </w:r>
      <w:r w:rsidRPr="000146DD">
        <w:rPr>
          <w:rFonts w:ascii="Times New Roman" w:eastAsia="Times New Roman" w:hAnsi="Times New Roman" w:cs="Times New Roman"/>
          <w:color w:val="000000"/>
          <w:sz w:val="28"/>
          <w:szCs w:val="28"/>
          <w:lang w:val="kk-KZ" w:eastAsia="ru-RU"/>
        </w:rPr>
        <w:lastRenderedPageBreak/>
        <w:t>қабаты тежеле (dp/dφ ≥ 0, dw</w:t>
      </w:r>
      <w:r w:rsidRPr="000146DD">
        <w:rPr>
          <w:rFonts w:ascii="Times New Roman" w:eastAsia="Times New Roman" w:hAnsi="Times New Roman" w:cs="Times New Roman"/>
          <w:color w:val="000000"/>
          <w:sz w:val="28"/>
          <w:szCs w:val="28"/>
          <w:vertAlign w:val="subscript"/>
          <w:lang w:val="kk-KZ" w:eastAsia="ru-RU"/>
        </w:rPr>
        <w:t>φ</w:t>
      </w:r>
      <w:r w:rsidRPr="000146DD">
        <w:rPr>
          <w:rFonts w:ascii="Times New Roman" w:eastAsia="Times New Roman" w:hAnsi="Times New Roman" w:cs="Times New Roman"/>
          <w:color w:val="000000"/>
          <w:sz w:val="28"/>
          <w:szCs w:val="28"/>
          <w:lang w:val="kk-KZ" w:eastAsia="ru-RU"/>
        </w:rPr>
        <w:t>/dφ ≤ 0) қалыңдап, </w:t>
      </w:r>
      <w:r>
        <w:rPr>
          <w:rFonts w:ascii="Times New Roman" w:eastAsia="Times New Roman" w:hAnsi="Times New Roman" w:cs="Times New Roman"/>
          <w:noProof/>
          <w:color w:val="000000"/>
          <w:sz w:val="28"/>
          <w:szCs w:val="28"/>
          <w:vertAlign w:val="subscript"/>
          <w:lang w:eastAsia="ru-RU"/>
        </w:rPr>
        <w:drawing>
          <wp:inline distT="0" distB="0" distL="0" distR="0">
            <wp:extent cx="1545590" cy="309245"/>
            <wp:effectExtent l="0" t="0" r="0" b="0"/>
            <wp:docPr id="41" name="Рисунок 41" descr="C:\Users\GDyusembaeva\Desktop\Жылума4ызалмасу лекция_files\image5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518.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45590"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03985" cy="309245"/>
            <wp:effectExtent l="0" t="0" r="0" b="0"/>
            <wp:docPr id="40" name="Рисунок 40" descr="C:\Users\GDyusembaeva\Desktop\Жылума4ызалмасу лекция_files\image5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519.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03985"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-де денеден ажырап, әрі қарай қарсы ағын пайда болып, құйындалып, Карман ізіне айналады. Оның жылу алмасулық екі әсері көрнекті. Ретті шекаралық қабаттың (ШҚ-тың) қалыңдауымен (1- жағдайдың ав бөлігінде) жылу беру еселеуіші ажырау в нүктесіне (φ ≈ 82</w:t>
      </w:r>
      <w:r w:rsidRPr="000146DD">
        <w:rPr>
          <w:rFonts w:ascii="Times New Roman" w:eastAsia="Times New Roman" w:hAnsi="Times New Roman" w:cs="Times New Roman"/>
          <w:color w:val="000000"/>
          <w:sz w:val="28"/>
          <w:szCs w:val="28"/>
          <w:vertAlign w:val="superscript"/>
          <w:lang w:val="kk-KZ" w:eastAsia="ru-RU"/>
        </w:rPr>
        <w:t>0</w:t>
      </w:r>
      <w:r w:rsidRPr="000146DD">
        <w:rPr>
          <w:rFonts w:ascii="Times New Roman" w:eastAsia="Times New Roman" w:hAnsi="Times New Roman" w:cs="Times New Roman"/>
          <w:color w:val="000000"/>
          <w:sz w:val="28"/>
          <w:szCs w:val="28"/>
          <w:lang w:val="kk-KZ" w:eastAsia="ru-RU"/>
        </w:rPr>
        <w:t>) дейін төмендеп, дененің ығына қарай құйындықтан өсіп, бастапқы (с) мәніне жуықтайды.</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143000" cy="2676525"/>
            <wp:effectExtent l="0" t="0" r="0" b="9525"/>
            <wp:wrapSquare wrapText="bothSides"/>
            <wp:docPr id="79" name="Рисунок 79" descr="C:\Users\GDyusembaeva\Desktop\Жылума4ызалмасу лекция_files\image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520.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43000" cy="2676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         Ал, егер ШҚ ретсіз болғаннан кейін денеден ажырасса (2- жағдайдың f нүктесінде), жылу беру еселеуіші алдымен ретті ШҚ-тың қалыңдауымен (аd бойымен) азайып, ретсіз ШҚ-қа (өтпелі de аралығында) ауысқанда (φ ≈ 90</w:t>
      </w:r>
      <w:r w:rsidRPr="000146DD">
        <w:rPr>
          <w:rFonts w:ascii="Times New Roman" w:eastAsia="Times New Roman" w:hAnsi="Times New Roman" w:cs="Times New Roman"/>
          <w:color w:val="000000"/>
          <w:sz w:val="28"/>
          <w:szCs w:val="28"/>
          <w:vertAlign w:val="superscript"/>
          <w:lang w:val="kk-KZ" w:eastAsia="ru-RU"/>
        </w:rPr>
        <w:t>0</w:t>
      </w:r>
      <w:r w:rsidRPr="000146DD">
        <w:rPr>
          <w:rFonts w:ascii="Times New Roman" w:eastAsia="Times New Roman" w:hAnsi="Times New Roman" w:cs="Times New Roman"/>
          <w:color w:val="000000"/>
          <w:sz w:val="28"/>
          <w:szCs w:val="28"/>
          <w:lang w:val="kk-KZ" w:eastAsia="ru-RU"/>
        </w:rPr>
        <w:t>) 2 ÷ 3 есе өсіп, ретсіз ШҚ-тың қалыңдауымен (ef бойымен) төмендеп, ретсіз ШҚ денеден бөлінгеннен кейін (φ ≈ 140</w:t>
      </w:r>
      <w:r w:rsidRPr="000146DD">
        <w:rPr>
          <w:rFonts w:ascii="Times New Roman" w:eastAsia="Times New Roman" w:hAnsi="Times New Roman" w:cs="Times New Roman"/>
          <w:color w:val="000000"/>
          <w:sz w:val="28"/>
          <w:szCs w:val="28"/>
          <w:vertAlign w:val="superscript"/>
          <w:lang w:val="kk-KZ" w:eastAsia="ru-RU"/>
        </w:rPr>
        <w:t>0</w:t>
      </w:r>
      <w:r w:rsidRPr="000146DD">
        <w:rPr>
          <w:rFonts w:ascii="Times New Roman" w:eastAsia="Times New Roman" w:hAnsi="Times New Roman" w:cs="Times New Roman"/>
          <w:color w:val="000000"/>
          <w:sz w:val="28"/>
          <w:szCs w:val="28"/>
          <w:lang w:val="kk-KZ" w:eastAsia="ru-RU"/>
        </w:rPr>
        <w:t>) құйындықтан қайта өсіп, маңдай алдындағы (g) мәніне  жуықтайды.</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Көлденең ағынды құбырдың жылуалмасу ұқсастық теңдеуі (14.1 кестені қараңыз)</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22955" cy="721360"/>
            <wp:effectExtent l="0" t="0" r="0" b="2540"/>
            <wp:docPr id="39" name="Рисунок 39" descr="C:\Users\GDyusembaeva\Desktop\Жылума4ызалмасу лекция_files\image5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521.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322955" cy="72136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(14.14)</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Мұндағы   </w:t>
      </w:r>
      <w:r>
        <w:rPr>
          <w:rFonts w:ascii="Times New Roman" w:eastAsia="Times New Roman" w:hAnsi="Times New Roman" w:cs="Times New Roman"/>
          <w:noProof/>
          <w:color w:val="000000"/>
          <w:sz w:val="28"/>
          <w:szCs w:val="28"/>
          <w:vertAlign w:val="subscript"/>
          <w:lang w:eastAsia="ru-RU"/>
        </w:rPr>
        <w:drawing>
          <wp:inline distT="0" distB="0" distL="0" distR="0">
            <wp:extent cx="1816100" cy="309245"/>
            <wp:effectExtent l="0" t="0" r="0" b="0"/>
            <wp:docPr id="38" name="Рисунок 38" descr="C:\Users\GDyusembaeva\Desktop\Жылума4ызалмасу лекция_files\image5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522.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16100"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(14.15)</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ағынның ретсіздігінің қарқындық Tu дәрежесін ескеретін түзету (RеTu = </w:t>
      </w:r>
      <w:r>
        <w:rPr>
          <w:rFonts w:ascii="Times New Roman" w:eastAsia="Times New Roman" w:hAnsi="Times New Roman" w:cs="Times New Roman"/>
          <w:noProof/>
          <w:color w:val="000000"/>
          <w:sz w:val="28"/>
          <w:szCs w:val="28"/>
          <w:vertAlign w:val="subscript"/>
          <w:lang w:eastAsia="ru-RU"/>
        </w:rPr>
        <w:drawing>
          <wp:inline distT="0" distB="0" distL="0" distR="0">
            <wp:extent cx="2086610" cy="283210"/>
            <wp:effectExtent l="0" t="0" r="8890" b="2540"/>
            <wp:docPr id="37" name="Рисунок 37" descr="C:\Users\GDyusembaeva\Desktop\Жылума4ызалмасу лекция_files\image5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GDyusembaeva\Desktop\Жылума4ызалмасу лекция_files\image523.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86610" cy="2832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14.1 К е с т е                                                                         </w:t>
      </w:r>
    </w:p>
    <w:tbl>
      <w:tblPr>
        <w:tblW w:w="0" w:type="auto"/>
        <w:tblCellMar>
          <w:left w:w="0" w:type="dxa"/>
          <w:right w:w="0" w:type="dxa"/>
        </w:tblCellMar>
        <w:tblLook w:val="04A0" w:firstRow="1" w:lastRow="0" w:firstColumn="1" w:lastColumn="0" w:noHBand="0" w:noVBand="1"/>
      </w:tblPr>
      <w:tblGrid>
        <w:gridCol w:w="790"/>
        <w:gridCol w:w="1440"/>
        <w:gridCol w:w="2160"/>
        <w:gridCol w:w="2520"/>
        <w:gridCol w:w="2520"/>
      </w:tblGrid>
      <w:tr w:rsidR="000146DD" w:rsidRPr="000146DD" w:rsidTr="000146DD">
        <w:tc>
          <w:tcPr>
            <w:tcW w:w="790"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0146DD">
              <w:rPr>
                <w:rFonts w:ascii="Times New Roman" w:eastAsia="Times New Roman" w:hAnsi="Times New Roman" w:cs="Times New Roman"/>
                <w:sz w:val="28"/>
                <w:szCs w:val="28"/>
                <w:lang w:eastAsia="ru-RU"/>
              </w:rPr>
              <w:t>Re</w:t>
            </w:r>
            <w:proofErr w:type="spellEnd"/>
          </w:p>
        </w:tc>
        <w:tc>
          <w:tcPr>
            <w:tcW w:w="144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1÷40</w:t>
            </w:r>
          </w:p>
        </w:tc>
        <w:tc>
          <w:tcPr>
            <w:tcW w:w="216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40÷</w:t>
            </w:r>
            <w:r w:rsidRPr="000146DD">
              <w:rPr>
                <w:rFonts w:ascii="Times New Roman" w:eastAsia="Times New Roman" w:hAnsi="Times New Roman" w:cs="Times New Roman"/>
                <w:sz w:val="28"/>
                <w:szCs w:val="28"/>
                <w:lang w:val="kk-KZ" w:eastAsia="ru-RU"/>
              </w:rPr>
              <w:t>10</w:t>
            </w:r>
            <w:r w:rsidRPr="000146DD">
              <w:rPr>
                <w:rFonts w:ascii="Times New Roman" w:eastAsia="Times New Roman" w:hAnsi="Times New Roman" w:cs="Times New Roman"/>
                <w:sz w:val="28"/>
                <w:szCs w:val="28"/>
                <w:vertAlign w:val="superscript"/>
                <w:lang w:val="kk-KZ" w:eastAsia="ru-RU"/>
              </w:rPr>
              <w:t>3</w:t>
            </w:r>
          </w:p>
        </w:tc>
        <w:tc>
          <w:tcPr>
            <w:tcW w:w="252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10</w:t>
            </w:r>
            <w:r w:rsidRPr="000146DD">
              <w:rPr>
                <w:rFonts w:ascii="Times New Roman" w:eastAsia="Times New Roman" w:hAnsi="Times New Roman" w:cs="Times New Roman"/>
                <w:sz w:val="28"/>
                <w:szCs w:val="28"/>
                <w:vertAlign w:val="superscript"/>
                <w:lang w:val="kk-KZ" w:eastAsia="ru-RU"/>
              </w:rPr>
              <w:t>3</w:t>
            </w:r>
            <w:r w:rsidRPr="000146DD">
              <w:rPr>
                <w:rFonts w:ascii="Times New Roman" w:eastAsia="Times New Roman" w:hAnsi="Times New Roman" w:cs="Times New Roman"/>
                <w:sz w:val="28"/>
                <w:szCs w:val="28"/>
                <w:lang w:val="kk-KZ" w:eastAsia="ru-RU"/>
              </w:rPr>
              <w:t>÷2·10</w:t>
            </w:r>
            <w:r w:rsidRPr="000146DD">
              <w:rPr>
                <w:rFonts w:ascii="Times New Roman" w:eastAsia="Times New Roman" w:hAnsi="Times New Roman" w:cs="Times New Roman"/>
                <w:sz w:val="28"/>
                <w:szCs w:val="28"/>
                <w:vertAlign w:val="superscript"/>
                <w:lang w:val="kk-KZ" w:eastAsia="ru-RU"/>
              </w:rPr>
              <w:t>5</w:t>
            </w:r>
          </w:p>
        </w:tc>
        <w:tc>
          <w:tcPr>
            <w:tcW w:w="252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2·10</w:t>
            </w:r>
            <w:r w:rsidRPr="000146DD">
              <w:rPr>
                <w:rFonts w:ascii="Times New Roman" w:eastAsia="Times New Roman" w:hAnsi="Times New Roman" w:cs="Times New Roman"/>
                <w:sz w:val="28"/>
                <w:szCs w:val="28"/>
                <w:vertAlign w:val="superscript"/>
                <w:lang w:val="kk-KZ" w:eastAsia="ru-RU"/>
              </w:rPr>
              <w:t>5</w:t>
            </w:r>
            <w:r w:rsidRPr="000146DD">
              <w:rPr>
                <w:rFonts w:ascii="Times New Roman" w:eastAsia="Times New Roman" w:hAnsi="Times New Roman" w:cs="Times New Roman"/>
                <w:sz w:val="28"/>
                <w:szCs w:val="28"/>
                <w:lang w:val="kk-KZ" w:eastAsia="ru-RU"/>
              </w:rPr>
              <w:t> ÷10</w:t>
            </w:r>
            <w:r w:rsidRPr="000146DD">
              <w:rPr>
                <w:rFonts w:ascii="Times New Roman" w:eastAsia="Times New Roman" w:hAnsi="Times New Roman" w:cs="Times New Roman"/>
                <w:sz w:val="28"/>
                <w:szCs w:val="28"/>
                <w:vertAlign w:val="superscript"/>
                <w:lang w:val="kk-KZ" w:eastAsia="ru-RU"/>
              </w:rPr>
              <w:t>7</w:t>
            </w:r>
          </w:p>
        </w:tc>
      </w:tr>
      <w:tr w:rsidR="000146DD" w:rsidRPr="000146DD" w:rsidTr="000146DD">
        <w:tc>
          <w:tcPr>
            <w:tcW w:w="790"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C</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0,76</w:t>
            </w:r>
          </w:p>
        </w:tc>
        <w:tc>
          <w:tcPr>
            <w:tcW w:w="216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0,52</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0,26  </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0,023</w:t>
            </w:r>
          </w:p>
        </w:tc>
      </w:tr>
      <w:tr w:rsidR="000146DD" w:rsidRPr="000146DD" w:rsidTr="000146DD">
        <w:tc>
          <w:tcPr>
            <w:tcW w:w="790"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n</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0,4</w:t>
            </w:r>
          </w:p>
        </w:tc>
        <w:tc>
          <w:tcPr>
            <w:tcW w:w="216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0,5</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0,6</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0,8</w:t>
            </w:r>
          </w:p>
        </w:tc>
      </w:tr>
    </w:tbl>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sz w:val="24"/>
          <w:szCs w:val="24"/>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714500" cy="2647950"/>
            <wp:effectExtent l="0" t="0" r="0" b="0"/>
            <wp:wrapSquare wrapText="bothSides"/>
            <wp:docPr id="78" name="Рисунок 78" descr="C:\Users\GDyusembaeva\Desktop\Жылума4ызалмасу лекция_files\image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524.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714500"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70990" cy="334645"/>
            <wp:effectExtent l="0" t="0" r="0" b="8255"/>
            <wp:docPr id="36" name="Рисунок 36" descr="C:\Users\GDyusembaeva\Desktop\Жылума4ызалмасу лекция_files\image5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GDyusembaeva\Desktop\Жылума4ызалмасу лекция_files\image525.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70990" cy="3346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(14.16)</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шабуыл φ = 30÷90</w:t>
      </w:r>
      <w:r w:rsidRPr="000146DD">
        <w:rPr>
          <w:rFonts w:ascii="Times New Roman" w:eastAsia="Times New Roman" w:hAnsi="Times New Roman" w:cs="Times New Roman"/>
          <w:color w:val="000000"/>
          <w:sz w:val="28"/>
          <w:szCs w:val="28"/>
          <w:vertAlign w:val="superscript"/>
          <w:lang w:val="kk-KZ" w:eastAsia="ru-RU"/>
        </w:rPr>
        <w:t>0</w:t>
      </w:r>
      <w:r w:rsidRPr="000146DD">
        <w:rPr>
          <w:rFonts w:ascii="Times New Roman" w:eastAsia="Times New Roman" w:hAnsi="Times New Roman" w:cs="Times New Roman"/>
          <w:color w:val="000000"/>
          <w:sz w:val="28"/>
          <w:szCs w:val="28"/>
          <w:lang w:val="kk-KZ" w:eastAsia="ru-RU"/>
        </w:rPr>
        <w:t>-ге (Re = 5 ÷ 2·10</w:t>
      </w:r>
      <w:r w:rsidRPr="000146DD">
        <w:rPr>
          <w:rFonts w:ascii="Times New Roman" w:eastAsia="Times New Roman" w:hAnsi="Times New Roman" w:cs="Times New Roman"/>
          <w:color w:val="000000"/>
          <w:sz w:val="28"/>
          <w:szCs w:val="28"/>
          <w:vertAlign w:val="superscript"/>
          <w:lang w:val="kk-KZ" w:eastAsia="ru-RU"/>
        </w:rPr>
        <w:t>5</w:t>
      </w:r>
      <w:r w:rsidRPr="000146DD">
        <w:rPr>
          <w:rFonts w:ascii="Times New Roman" w:eastAsia="Times New Roman" w:hAnsi="Times New Roman" w:cs="Times New Roman"/>
          <w:color w:val="000000"/>
          <w:sz w:val="28"/>
          <w:szCs w:val="28"/>
          <w:lang w:val="kk-KZ" w:eastAsia="ru-RU"/>
        </w:rPr>
        <w:t>) түзету (14.7 сурет);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97025" cy="373380"/>
            <wp:effectExtent l="0" t="0" r="0" b="7620"/>
            <wp:docPr id="35" name="Рисунок 35" descr="C:\Users\GDyusembaeva\Desktop\Жылума4ызалмасу лекция_files\image5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GDyusembaeva\Desktop\Жылума4ызалмасу лекция_files\image526.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97025" cy="3733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(14.17)</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ағын шектігіне түзету (H – қоршаудың ені (14.8 сурет)).</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11 дәріс.</w:t>
      </w:r>
      <w:r w:rsidRPr="000146DD">
        <w:rPr>
          <w:rFonts w:ascii="Times New Roman" w:eastAsia="Times New Roman" w:hAnsi="Times New Roman" w:cs="Times New Roman"/>
          <w:b/>
          <w:bCs/>
          <w:color w:val="000000"/>
          <w:sz w:val="27"/>
          <w:szCs w:val="27"/>
          <w:lang w:val="kk-KZ" w:eastAsia="ru-RU"/>
        </w:rPr>
        <w:t> </w:t>
      </w:r>
      <w:r w:rsidRPr="000146DD">
        <w:rPr>
          <w:rFonts w:ascii="Times New Roman" w:eastAsia="Times New Roman" w:hAnsi="Times New Roman" w:cs="Times New Roman"/>
          <w:b/>
          <w:bCs/>
          <w:color w:val="000000"/>
          <w:sz w:val="28"/>
          <w:szCs w:val="28"/>
          <w:lang w:val="kk-KZ" w:eastAsia="ru-RU"/>
        </w:rPr>
        <w:t>14.6 Көлденең ағынды құбырлар</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дестесіндегі жылу беру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Әрбір қатардағы құбырлардың орташа жылу беру еселеуіші Re = 10</w:t>
      </w:r>
      <w:r w:rsidRPr="000146DD">
        <w:rPr>
          <w:rFonts w:ascii="Times New Roman" w:eastAsia="Times New Roman" w:hAnsi="Times New Roman" w:cs="Times New Roman"/>
          <w:color w:val="000000"/>
          <w:sz w:val="28"/>
          <w:szCs w:val="28"/>
          <w:vertAlign w:val="superscript"/>
          <w:lang w:val="kk-KZ" w:eastAsia="ru-RU"/>
        </w:rPr>
        <w:t>3 </w:t>
      </w:r>
      <w:r w:rsidRPr="000146DD">
        <w:rPr>
          <w:rFonts w:ascii="Times New Roman" w:eastAsia="Times New Roman" w:hAnsi="Times New Roman" w:cs="Times New Roman"/>
          <w:color w:val="000000"/>
          <w:sz w:val="28"/>
          <w:szCs w:val="28"/>
          <w:lang w:val="kk-KZ" w:eastAsia="ru-RU"/>
        </w:rPr>
        <w:t>÷ 10</w:t>
      </w:r>
      <w:r w:rsidRPr="000146DD">
        <w:rPr>
          <w:rFonts w:ascii="Times New Roman" w:eastAsia="Times New Roman" w:hAnsi="Times New Roman" w:cs="Times New Roman"/>
          <w:color w:val="000000"/>
          <w:sz w:val="28"/>
          <w:szCs w:val="28"/>
          <w:vertAlign w:val="superscript"/>
          <w:lang w:val="kk-KZ" w:eastAsia="ru-RU"/>
        </w:rPr>
        <w:t>5</w:t>
      </w:r>
      <w:r w:rsidRPr="000146DD">
        <w:rPr>
          <w:rFonts w:ascii="Times New Roman" w:eastAsia="Times New Roman" w:hAnsi="Times New Roman" w:cs="Times New Roman"/>
          <w:color w:val="000000"/>
          <w:sz w:val="28"/>
          <w:szCs w:val="28"/>
          <w:lang w:val="kk-KZ" w:eastAsia="ru-RU"/>
        </w:rPr>
        <w:t>-де келесі ұқсастық кейіптемемен анықталады (14.9 суретті қараңыз)</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33370" cy="386080"/>
            <wp:effectExtent l="0" t="0" r="5080" b="0"/>
            <wp:docPr id="34" name="Рисунок 34" descr="C:\Users\GDyusembaeva\Desktop\Жылума4ызалмасу лекция_files\image5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Dyusembaeva\Desktop\Жылума4ызалмасу лекция_files\image527.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33370" cy="3860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(14.18)</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Мұндағы С = 0,26д, 0,41ш; n = 0,65д, 0,60ш; ε</w:t>
      </w:r>
      <w:r w:rsidRPr="000146DD">
        <w:rPr>
          <w:rFonts w:ascii="Times New Roman" w:eastAsia="Times New Roman" w:hAnsi="Times New Roman" w:cs="Times New Roman"/>
          <w:color w:val="000000"/>
          <w:sz w:val="28"/>
          <w:szCs w:val="28"/>
          <w:vertAlign w:val="subscript"/>
          <w:lang w:val="kk-KZ" w:eastAsia="ru-RU"/>
        </w:rPr>
        <w:t>1 </w:t>
      </w:r>
      <w:r w:rsidRPr="000146DD">
        <w:rPr>
          <w:rFonts w:ascii="Times New Roman" w:eastAsia="Times New Roman" w:hAnsi="Times New Roman" w:cs="Times New Roman"/>
          <w:color w:val="000000"/>
          <w:sz w:val="28"/>
          <w:szCs w:val="28"/>
          <w:lang w:val="kk-KZ" w:eastAsia="ru-RU"/>
        </w:rPr>
        <w:t>= 0,6; ε</w:t>
      </w:r>
      <w:r w:rsidRPr="000146DD">
        <w:rPr>
          <w:rFonts w:ascii="Times New Roman" w:eastAsia="Times New Roman" w:hAnsi="Times New Roman" w:cs="Times New Roman"/>
          <w:color w:val="000000"/>
          <w:sz w:val="28"/>
          <w:szCs w:val="28"/>
          <w:vertAlign w:val="subscript"/>
          <w:lang w:val="kk-KZ" w:eastAsia="ru-RU"/>
        </w:rPr>
        <w:t>2</w:t>
      </w:r>
      <w:r w:rsidRPr="000146DD">
        <w:rPr>
          <w:rFonts w:ascii="Times New Roman" w:eastAsia="Times New Roman" w:hAnsi="Times New Roman" w:cs="Times New Roman"/>
          <w:color w:val="000000"/>
          <w:sz w:val="28"/>
          <w:szCs w:val="28"/>
          <w:lang w:val="kk-KZ" w:eastAsia="ru-RU"/>
        </w:rPr>
        <w:t> = 0,9д, 0,7ш; ε</w:t>
      </w:r>
      <w:r w:rsidRPr="000146DD">
        <w:rPr>
          <w:rFonts w:ascii="Times New Roman" w:eastAsia="Times New Roman" w:hAnsi="Times New Roman" w:cs="Times New Roman"/>
          <w:color w:val="000000"/>
          <w:sz w:val="28"/>
          <w:szCs w:val="28"/>
          <w:vertAlign w:val="subscript"/>
          <w:lang w:val="kk-KZ" w:eastAsia="ru-RU"/>
        </w:rPr>
        <w:t>i≥3</w:t>
      </w:r>
      <w:r w:rsidRPr="000146DD">
        <w:rPr>
          <w:rFonts w:ascii="Times New Roman" w:eastAsia="Times New Roman" w:hAnsi="Times New Roman" w:cs="Times New Roman"/>
          <w:color w:val="000000"/>
          <w:sz w:val="28"/>
          <w:szCs w:val="28"/>
          <w:lang w:val="kk-KZ" w:eastAsia="ru-RU"/>
        </w:rPr>
        <w:t> = 1; ε</w:t>
      </w:r>
      <w:r w:rsidRPr="000146DD">
        <w:rPr>
          <w:rFonts w:ascii="Times New Roman" w:eastAsia="Times New Roman" w:hAnsi="Times New Roman" w:cs="Times New Roman"/>
          <w:color w:val="000000"/>
          <w:sz w:val="28"/>
          <w:szCs w:val="28"/>
          <w:vertAlign w:val="subscript"/>
          <w:lang w:val="kk-KZ" w:eastAsia="ru-RU"/>
        </w:rPr>
        <w:t>s </w:t>
      </w:r>
      <w:r w:rsidRPr="000146DD">
        <w:rPr>
          <w:rFonts w:ascii="Times New Roman" w:eastAsia="Times New Roman" w:hAnsi="Times New Roman" w:cs="Times New Roman"/>
          <w:color w:val="000000"/>
          <w:sz w:val="28"/>
          <w:szCs w:val="28"/>
          <w:lang w:val="kk-KZ" w:eastAsia="ru-RU"/>
        </w:rPr>
        <w:t>= (s</w:t>
      </w:r>
      <w:r w:rsidRPr="000146DD">
        <w:rPr>
          <w:rFonts w:ascii="Times New Roman" w:eastAsia="Times New Roman" w:hAnsi="Times New Roman" w:cs="Times New Roman"/>
          <w:color w:val="000000"/>
          <w:sz w:val="28"/>
          <w:szCs w:val="28"/>
          <w:vertAlign w:val="subscript"/>
          <w:lang w:val="kk-KZ" w:eastAsia="ru-RU"/>
        </w:rPr>
        <w:t>2</w:t>
      </w:r>
      <w:r w:rsidRPr="000146DD">
        <w:rPr>
          <w:rFonts w:ascii="Times New Roman" w:eastAsia="Times New Roman" w:hAnsi="Times New Roman" w:cs="Times New Roman"/>
          <w:color w:val="000000"/>
          <w:sz w:val="28"/>
          <w:szCs w:val="28"/>
          <w:lang w:val="kk-KZ" w:eastAsia="ru-RU"/>
        </w:rPr>
        <w:t>/d)</w:t>
      </w:r>
      <w:r w:rsidRPr="000146DD">
        <w:rPr>
          <w:rFonts w:ascii="Times New Roman" w:eastAsia="Times New Roman" w:hAnsi="Times New Roman" w:cs="Times New Roman"/>
          <w:color w:val="000000"/>
          <w:sz w:val="28"/>
          <w:szCs w:val="28"/>
          <w:vertAlign w:val="superscript"/>
          <w:lang w:val="kk-KZ" w:eastAsia="ru-RU"/>
        </w:rPr>
        <w:t>-0,15</w:t>
      </w:r>
      <w:r w:rsidRPr="000146DD">
        <w:rPr>
          <w:rFonts w:ascii="Times New Roman" w:eastAsia="Times New Roman" w:hAnsi="Times New Roman" w:cs="Times New Roman"/>
          <w:color w:val="000000"/>
          <w:sz w:val="28"/>
          <w:szCs w:val="28"/>
          <w:lang w:val="kk-KZ" w:eastAsia="ru-RU"/>
        </w:rPr>
        <w:t>д, (s</w:t>
      </w:r>
      <w:r w:rsidRPr="000146DD">
        <w:rPr>
          <w:rFonts w:ascii="Times New Roman" w:eastAsia="Times New Roman" w:hAnsi="Times New Roman" w:cs="Times New Roman"/>
          <w:color w:val="000000"/>
          <w:sz w:val="28"/>
          <w:szCs w:val="28"/>
          <w:vertAlign w:val="subscript"/>
          <w:lang w:val="kk-KZ" w:eastAsia="ru-RU"/>
        </w:rPr>
        <w:t>1</w:t>
      </w:r>
      <w:r w:rsidRPr="000146DD">
        <w:rPr>
          <w:rFonts w:ascii="Times New Roman" w:eastAsia="Times New Roman" w:hAnsi="Times New Roman" w:cs="Times New Roman"/>
          <w:color w:val="000000"/>
          <w:sz w:val="28"/>
          <w:szCs w:val="28"/>
          <w:lang w:val="kk-KZ" w:eastAsia="ru-RU"/>
        </w:rPr>
        <w:t>/s</w:t>
      </w:r>
      <w:r w:rsidRPr="000146DD">
        <w:rPr>
          <w:rFonts w:ascii="Times New Roman" w:eastAsia="Times New Roman" w:hAnsi="Times New Roman" w:cs="Times New Roman"/>
          <w:color w:val="000000"/>
          <w:sz w:val="28"/>
          <w:szCs w:val="28"/>
          <w:vertAlign w:val="subscript"/>
          <w:lang w:val="kk-KZ" w:eastAsia="ru-RU"/>
        </w:rPr>
        <w:t>2</w:t>
      </w:r>
      <w:r w:rsidRPr="000146DD">
        <w:rPr>
          <w:rFonts w:ascii="Times New Roman" w:eastAsia="Times New Roman" w:hAnsi="Times New Roman" w:cs="Times New Roman"/>
          <w:color w:val="000000"/>
          <w:sz w:val="28"/>
          <w:szCs w:val="28"/>
          <w:lang w:val="kk-KZ" w:eastAsia="ru-RU"/>
        </w:rPr>
        <w:t>)</w:t>
      </w:r>
      <w:r w:rsidRPr="000146DD">
        <w:rPr>
          <w:rFonts w:ascii="Times New Roman" w:eastAsia="Times New Roman" w:hAnsi="Times New Roman" w:cs="Times New Roman"/>
          <w:color w:val="000000"/>
          <w:sz w:val="28"/>
          <w:szCs w:val="28"/>
          <w:vertAlign w:val="superscript"/>
          <w:lang w:val="kk-KZ" w:eastAsia="ru-RU"/>
        </w:rPr>
        <w:t>1/6</w:t>
      </w:r>
      <w:r w:rsidRPr="000146DD">
        <w:rPr>
          <w:rFonts w:ascii="Times New Roman" w:eastAsia="Times New Roman" w:hAnsi="Times New Roman" w:cs="Times New Roman"/>
          <w:color w:val="000000"/>
          <w:sz w:val="28"/>
          <w:szCs w:val="28"/>
          <w:lang w:val="kk-KZ" w:eastAsia="ru-RU"/>
        </w:rPr>
        <w:t>ш s</w:t>
      </w:r>
      <w:r w:rsidRPr="000146DD">
        <w:rPr>
          <w:rFonts w:ascii="Times New Roman" w:eastAsia="Times New Roman" w:hAnsi="Times New Roman" w:cs="Times New Roman"/>
          <w:color w:val="000000"/>
          <w:sz w:val="28"/>
          <w:szCs w:val="28"/>
          <w:vertAlign w:val="subscript"/>
          <w:lang w:val="kk-KZ" w:eastAsia="ru-RU"/>
        </w:rPr>
        <w:t>1</w:t>
      </w:r>
      <w:r w:rsidRPr="000146DD">
        <w:rPr>
          <w:rFonts w:ascii="Times New Roman" w:eastAsia="Times New Roman" w:hAnsi="Times New Roman" w:cs="Times New Roman"/>
          <w:color w:val="000000"/>
          <w:sz w:val="28"/>
          <w:szCs w:val="28"/>
          <w:lang w:val="kk-KZ" w:eastAsia="ru-RU"/>
        </w:rPr>
        <w:t>/s</w:t>
      </w:r>
      <w:r w:rsidRPr="000146DD">
        <w:rPr>
          <w:rFonts w:ascii="Times New Roman" w:eastAsia="Times New Roman" w:hAnsi="Times New Roman" w:cs="Times New Roman"/>
          <w:color w:val="000000"/>
          <w:sz w:val="28"/>
          <w:szCs w:val="28"/>
          <w:vertAlign w:val="subscript"/>
          <w:lang w:val="kk-KZ" w:eastAsia="ru-RU"/>
        </w:rPr>
        <w:t>2</w:t>
      </w:r>
      <w:r w:rsidRPr="000146DD">
        <w:rPr>
          <w:rFonts w:ascii="Times New Roman" w:eastAsia="Times New Roman" w:hAnsi="Times New Roman" w:cs="Times New Roman"/>
          <w:color w:val="000000"/>
          <w:sz w:val="28"/>
          <w:szCs w:val="28"/>
          <w:lang w:val="kk-KZ" w:eastAsia="ru-RU"/>
        </w:rPr>
        <w:t> &lt; 2-де, 1,12ш  s</w:t>
      </w:r>
      <w:r w:rsidRPr="000146DD">
        <w:rPr>
          <w:rFonts w:ascii="Times New Roman" w:eastAsia="Times New Roman" w:hAnsi="Times New Roman" w:cs="Times New Roman"/>
          <w:color w:val="000000"/>
          <w:sz w:val="28"/>
          <w:szCs w:val="28"/>
          <w:vertAlign w:val="subscript"/>
          <w:lang w:val="kk-KZ" w:eastAsia="ru-RU"/>
        </w:rPr>
        <w:t>1</w:t>
      </w:r>
      <w:r w:rsidRPr="000146DD">
        <w:rPr>
          <w:rFonts w:ascii="Times New Roman" w:eastAsia="Times New Roman" w:hAnsi="Times New Roman" w:cs="Times New Roman"/>
          <w:color w:val="000000"/>
          <w:sz w:val="28"/>
          <w:szCs w:val="28"/>
          <w:lang w:val="kk-KZ" w:eastAsia="ru-RU"/>
        </w:rPr>
        <w:t>/s</w:t>
      </w:r>
      <w:r w:rsidRPr="000146DD">
        <w:rPr>
          <w:rFonts w:ascii="Times New Roman" w:eastAsia="Times New Roman" w:hAnsi="Times New Roman" w:cs="Times New Roman"/>
          <w:color w:val="000000"/>
          <w:sz w:val="28"/>
          <w:szCs w:val="28"/>
          <w:vertAlign w:val="subscript"/>
          <w:lang w:val="kk-KZ" w:eastAsia="ru-RU"/>
        </w:rPr>
        <w:t>2</w:t>
      </w:r>
      <w:r w:rsidRPr="000146DD">
        <w:rPr>
          <w:rFonts w:ascii="Times New Roman" w:eastAsia="Times New Roman" w:hAnsi="Times New Roman" w:cs="Times New Roman"/>
          <w:color w:val="000000"/>
          <w:sz w:val="28"/>
          <w:szCs w:val="28"/>
          <w:lang w:val="kk-KZ" w:eastAsia="ru-RU"/>
        </w:rPr>
        <w:t> ≥ 2-де; ε</w:t>
      </w:r>
      <w:r w:rsidRPr="000146DD">
        <w:rPr>
          <w:rFonts w:ascii="Times New Roman" w:eastAsia="Times New Roman" w:hAnsi="Times New Roman" w:cs="Times New Roman"/>
          <w:color w:val="000000"/>
          <w:sz w:val="28"/>
          <w:szCs w:val="28"/>
          <w:vertAlign w:val="subscript"/>
          <w:lang w:val="kk-KZ" w:eastAsia="ru-RU"/>
        </w:rPr>
        <w:t>ψ </w:t>
      </w:r>
      <w:r w:rsidRPr="000146DD">
        <w:rPr>
          <w:rFonts w:ascii="Times New Roman" w:eastAsia="Times New Roman" w:hAnsi="Times New Roman" w:cs="Times New Roman"/>
          <w:color w:val="000000"/>
          <w:sz w:val="28"/>
          <w:szCs w:val="28"/>
          <w:lang w:val="kk-KZ" w:eastAsia="ru-RU"/>
        </w:rPr>
        <w:t>= 1 әдетті ψ = 90</w:t>
      </w:r>
      <w:r w:rsidRPr="000146DD">
        <w:rPr>
          <w:rFonts w:ascii="Times New Roman" w:eastAsia="Times New Roman" w:hAnsi="Times New Roman" w:cs="Times New Roman"/>
          <w:color w:val="000000"/>
          <w:sz w:val="28"/>
          <w:szCs w:val="28"/>
          <w:vertAlign w:val="superscript"/>
          <w:lang w:val="kk-KZ" w:eastAsia="ru-RU"/>
        </w:rPr>
        <w:t>0</w:t>
      </w:r>
      <w:r w:rsidRPr="000146DD">
        <w:rPr>
          <w:rFonts w:ascii="Times New Roman" w:eastAsia="Times New Roman" w:hAnsi="Times New Roman" w:cs="Times New Roman"/>
          <w:color w:val="000000"/>
          <w:sz w:val="28"/>
          <w:szCs w:val="28"/>
          <w:lang w:val="kk-KZ" w:eastAsia="ru-RU"/>
        </w:rPr>
        <w:t>ке;</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ε</w:t>
      </w:r>
      <w:r w:rsidRPr="000146DD">
        <w:rPr>
          <w:rFonts w:ascii="Times New Roman" w:eastAsia="Times New Roman" w:hAnsi="Times New Roman" w:cs="Times New Roman"/>
          <w:color w:val="000000"/>
          <w:sz w:val="28"/>
          <w:szCs w:val="28"/>
          <w:vertAlign w:val="subscript"/>
          <w:lang w:val="kk-KZ" w:eastAsia="ru-RU"/>
        </w:rPr>
        <w:t>і</w:t>
      </w:r>
      <w:r w:rsidRPr="000146DD">
        <w:rPr>
          <w:rFonts w:ascii="Times New Roman" w:eastAsia="Times New Roman" w:hAnsi="Times New Roman" w:cs="Times New Roman"/>
          <w:color w:val="000000"/>
          <w:sz w:val="28"/>
          <w:szCs w:val="28"/>
          <w:lang w:val="kk-KZ" w:eastAsia="ru-RU"/>
        </w:rPr>
        <w:t>,</w:t>
      </w:r>
      <w:r w:rsidRPr="000146DD">
        <w:rPr>
          <w:rFonts w:ascii="Times New Roman" w:eastAsia="Times New Roman" w:hAnsi="Times New Roman" w:cs="Times New Roman"/>
          <w:color w:val="000000"/>
          <w:sz w:val="28"/>
          <w:szCs w:val="28"/>
          <w:vertAlign w:val="subscript"/>
          <w:lang w:val="kk-KZ" w:eastAsia="ru-RU"/>
        </w:rPr>
        <w:t> </w:t>
      </w:r>
      <w:r w:rsidRPr="000146DD">
        <w:rPr>
          <w:rFonts w:ascii="Times New Roman" w:eastAsia="Times New Roman" w:hAnsi="Times New Roman" w:cs="Times New Roman"/>
          <w:color w:val="000000"/>
          <w:sz w:val="28"/>
          <w:szCs w:val="28"/>
          <w:lang w:val="kk-KZ" w:eastAsia="ru-RU"/>
        </w:rPr>
        <w:t>ε</w:t>
      </w:r>
      <w:r w:rsidRPr="000146DD">
        <w:rPr>
          <w:rFonts w:ascii="Times New Roman" w:eastAsia="Times New Roman" w:hAnsi="Times New Roman" w:cs="Times New Roman"/>
          <w:color w:val="000000"/>
          <w:sz w:val="28"/>
          <w:szCs w:val="28"/>
          <w:vertAlign w:val="subscript"/>
          <w:lang w:val="kk-KZ" w:eastAsia="ru-RU"/>
        </w:rPr>
        <w:t>s</w:t>
      </w:r>
      <w:r w:rsidRPr="000146DD">
        <w:rPr>
          <w:rFonts w:ascii="Times New Roman" w:eastAsia="Times New Roman" w:hAnsi="Times New Roman" w:cs="Times New Roman"/>
          <w:color w:val="000000"/>
          <w:sz w:val="28"/>
          <w:szCs w:val="28"/>
          <w:lang w:val="kk-KZ" w:eastAsia="ru-RU"/>
        </w:rPr>
        <w:t>, ε</w:t>
      </w:r>
      <w:r w:rsidRPr="000146DD">
        <w:rPr>
          <w:rFonts w:ascii="Times New Roman" w:eastAsia="Times New Roman" w:hAnsi="Times New Roman" w:cs="Times New Roman"/>
          <w:color w:val="000000"/>
          <w:sz w:val="28"/>
          <w:szCs w:val="28"/>
          <w:vertAlign w:val="subscript"/>
          <w:lang w:val="kk-KZ" w:eastAsia="ru-RU"/>
        </w:rPr>
        <w:t>ψ</w:t>
      </w:r>
      <w:r w:rsidRPr="000146DD">
        <w:rPr>
          <w:rFonts w:ascii="Times New Roman" w:eastAsia="Times New Roman" w:hAnsi="Times New Roman" w:cs="Times New Roman"/>
          <w:color w:val="000000"/>
          <w:sz w:val="28"/>
          <w:szCs w:val="28"/>
          <w:lang w:val="kk-KZ" w:eastAsia="ru-RU"/>
        </w:rPr>
        <w:t> - қатарлық, қадамдық, шабуыл бұрыштық еселеуіштері.</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Содан кейін дестенің орта жылу беру еселеуіш келесідей анықталады                                       </w:t>
      </w:r>
      <w:r>
        <w:rPr>
          <w:rFonts w:ascii="Times New Roman" w:eastAsia="Times New Roman" w:hAnsi="Times New Roman" w:cs="Times New Roman"/>
          <w:noProof/>
          <w:color w:val="000000"/>
          <w:sz w:val="28"/>
          <w:szCs w:val="28"/>
          <w:vertAlign w:val="subscript"/>
          <w:lang w:eastAsia="ru-RU"/>
        </w:rPr>
        <w:drawing>
          <wp:inline distT="0" distB="0" distL="0" distR="0">
            <wp:extent cx="2035175" cy="566420"/>
            <wp:effectExtent l="0" t="0" r="3175" b="5080"/>
            <wp:docPr id="33" name="Рисунок 33" descr="C:\Users\GDyusembaeva\Desktop\Жылума4ызалмасу лекция_files\image5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GDyusembaeva\Desktop\Жылума4ызалмасу лекция_files\image528.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35175" cy="56642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(14.19)</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lang w:eastAsia="ru-RU"/>
        </w:rPr>
        <w:drawing>
          <wp:inline distT="0" distB="0" distL="0" distR="0">
            <wp:extent cx="1377950" cy="270510"/>
            <wp:effectExtent l="0" t="0" r="0" b="0"/>
            <wp:docPr id="32" name="Рисунок 32" descr="C:\Users\GDyusembaeva\Desktop\Жылума4ызалмасу лекция_files\image5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GDyusembaeva\Desktop\Жылума4ызалмасу лекция_files\image529.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377950" cy="2705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дәлізді және шахматты дестелердің тереңіндегі құбырларының орта жылу беру еселеуіштері 1972 жылы ұсынылған академик А.А.Жукаускастың келесі кейіптемесімен анықталады</w:t>
      </w:r>
    </w:p>
    <w:p w:rsidR="000146DD" w:rsidRPr="000146DD" w:rsidRDefault="000146DD" w:rsidP="000146DD">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103880" cy="334645"/>
            <wp:effectExtent l="0" t="0" r="0" b="8255"/>
            <wp:docPr id="31" name="Рисунок 31" descr="C:\Users\GDyusembaeva\Desktop\Жылума4ызалмасу лекция_files\image5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GDyusembaeva\Desktop\Жылума4ызалмасу лекция_files\image530.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03880" cy="3346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(14.20)</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lastRenderedPageBreak/>
        <w:t>Құбырлары тығыз (</w:t>
      </w:r>
      <w:r>
        <w:rPr>
          <w:rFonts w:ascii="Times New Roman" w:eastAsia="Times New Roman" w:hAnsi="Times New Roman" w:cs="Times New Roman"/>
          <w:noProof/>
          <w:color w:val="000000"/>
          <w:sz w:val="28"/>
          <w:szCs w:val="28"/>
          <w:vertAlign w:val="subscript"/>
          <w:lang w:eastAsia="ru-RU"/>
        </w:rPr>
        <w:drawing>
          <wp:inline distT="0" distB="0" distL="0" distR="0">
            <wp:extent cx="1197610" cy="309245"/>
            <wp:effectExtent l="0" t="0" r="2540" b="0"/>
            <wp:docPr id="30" name="Рисунок 30" descr="C:\Users\GDyusembaeva\Desktop\Жылума4ызалмасу лекция_files\image5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GDyusembaeva\Desktop\Жылума4ызалмасу лекция_files\image531.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197610"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орналасқан он қатарлы (С</w:t>
      </w:r>
      <w:r w:rsidRPr="000146DD">
        <w:rPr>
          <w:rFonts w:ascii="Times New Roman" w:eastAsia="Times New Roman" w:hAnsi="Times New Roman" w:cs="Times New Roman"/>
          <w:color w:val="000000"/>
          <w:sz w:val="28"/>
          <w:szCs w:val="28"/>
          <w:vertAlign w:val="subscript"/>
          <w:lang w:val="kk-KZ" w:eastAsia="ru-RU"/>
        </w:rPr>
        <w:t>шахматты </w:t>
      </w:r>
      <w:r w:rsidRPr="000146DD">
        <w:rPr>
          <w:rFonts w:ascii="Times New Roman" w:eastAsia="Times New Roman" w:hAnsi="Times New Roman" w:cs="Times New Roman"/>
          <w:color w:val="000000"/>
          <w:sz w:val="28"/>
          <w:szCs w:val="28"/>
          <w:lang w:val="kk-KZ" w:eastAsia="ru-RU"/>
        </w:rPr>
        <w:t>= 1,8 (Re = 10÷200), C</w:t>
      </w:r>
      <w:r w:rsidRPr="000146DD">
        <w:rPr>
          <w:rFonts w:ascii="Times New Roman" w:eastAsia="Times New Roman" w:hAnsi="Times New Roman" w:cs="Times New Roman"/>
          <w:color w:val="000000"/>
          <w:sz w:val="28"/>
          <w:szCs w:val="28"/>
          <w:vertAlign w:val="subscript"/>
          <w:lang w:val="kk-KZ" w:eastAsia="ru-RU"/>
        </w:rPr>
        <w:t>дәлізді</w:t>
      </w:r>
      <w:r w:rsidRPr="000146DD">
        <w:rPr>
          <w:rFonts w:ascii="Times New Roman" w:eastAsia="Times New Roman" w:hAnsi="Times New Roman" w:cs="Times New Roman"/>
          <w:color w:val="000000"/>
          <w:sz w:val="28"/>
          <w:szCs w:val="28"/>
          <w:lang w:val="kk-KZ" w:eastAsia="ru-RU"/>
        </w:rPr>
        <w:t> = 1,2 (Re = 10÷150)) дестеге Бергелиннің келесі кейіптемесі Re = 10÷200-де пайдаланалады                                   </w:t>
      </w:r>
    </w:p>
    <w:p w:rsidR="000146DD" w:rsidRPr="000146DD" w:rsidRDefault="000146DD" w:rsidP="000146DD">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40915" cy="334645"/>
            <wp:effectExtent l="0" t="0" r="0" b="8255"/>
            <wp:docPr id="29" name="Рисунок 29" descr="C:\Users\GDyusembaeva\Desktop\Жылума4ызалмасу лекция_files\image5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GDyusembaeva\Desktop\Жылума4ызалмасу лекция_files\image532.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40915" cy="3346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(14.21)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15 Ерікті ағынды жылу алмасу</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15.1 Ерікті ағынды жылу алмасудың теориялық қорытындылары</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Ыстықтық өрісіне байланысты пайда болған көтергіш күшпен жылжыған заттың бөлшегін ерікті ағын, ал жылудың ерікті ағынмен таралуын ерікті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Жылу беру дейміз (15.1 суретті қараңыз).</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943100" cy="2266950"/>
            <wp:effectExtent l="0" t="0" r="0" b="0"/>
            <wp:wrapSquare wrapText="bothSides"/>
            <wp:docPr id="77" name="Рисунок 77" descr="C:\Users\GDyusembaeva\Desktop\Жылума4ызалмасу лекция_files\image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53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43100"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         Ерікті ағынның жылдамдығы аз, ал қысым тегеуріні жоқ болатындықтан, ШҚ-тың жылу алмасу (10.4) - (10.7) теңдеулеріндегі үйкеліс және қысым жылулықтарын ескермей, дербесті туындыларын қарапайым түрлеріне келтіріп келесі ретті ағынның ерікті жылу беру теңдеуімен қорытындыланған [17]</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10310" cy="334645"/>
            <wp:effectExtent l="0" t="0" r="8890" b="8255"/>
            <wp:docPr id="28" name="Рисунок 28" descr="C:\Users\GDyusembaeva\Desktop\Жылума4ызалмасу лекция_files\image5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GDyusembaeva\Desktop\Жылума4ызалмасу лекция_files\image534.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10310" cy="3346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(15.1)</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22955" cy="295910"/>
            <wp:effectExtent l="0" t="0" r="0" b="8890"/>
            <wp:docPr id="27" name="Рисунок 27" descr="C:\Users\GDyusembaeva\Desktop\Жылума4ызалмасу лекция_files\image5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GDyusembaeva\Desktop\Жылума4ызалмасу лекция_files\image535.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22955" cy="2959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(15.2)</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Мысалы, Рr = 0,01; 0,733; 10; 10</w:t>
      </w:r>
      <w:r w:rsidRPr="000146DD">
        <w:rPr>
          <w:rFonts w:ascii="Times New Roman" w:eastAsia="Times New Roman" w:hAnsi="Times New Roman" w:cs="Times New Roman"/>
          <w:color w:val="000000"/>
          <w:sz w:val="28"/>
          <w:szCs w:val="28"/>
          <w:vertAlign w:val="superscript"/>
          <w:lang w:val="kk-KZ" w:eastAsia="ru-RU"/>
        </w:rPr>
        <w:t>3</w:t>
      </w:r>
      <w:r w:rsidRPr="000146DD">
        <w:rPr>
          <w:rFonts w:ascii="Times New Roman" w:eastAsia="Times New Roman" w:hAnsi="Times New Roman" w:cs="Times New Roman"/>
          <w:color w:val="000000"/>
          <w:sz w:val="28"/>
          <w:szCs w:val="28"/>
          <w:lang w:val="kk-KZ" w:eastAsia="ru-RU"/>
        </w:rPr>
        <w:t>; ∞-де сәйкесті C = 0,240279; 0,517508; 0,665000; 0,668574; 0,670327.</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15.2 Ерікті ағынды жылу алмасудың тәжірибелік қорытындылары</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1. Ерікті жылу берудің ұқсастық жалпы теңдеуінің [1, 2, 10, 13]</w:t>
      </w:r>
    </w:p>
    <w:p w:rsidR="000146DD" w:rsidRPr="000146DD" w:rsidRDefault="000146DD" w:rsidP="000146DD">
      <w:pPr>
        <w:spacing w:before="100" w:beforeAutospacing="1" w:after="100" w:afterAutospacing="1" w:line="240" w:lineRule="auto"/>
        <w:ind w:left="2832"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lastRenderedPageBreak/>
        <w:drawing>
          <wp:inline distT="0" distB="0" distL="0" distR="0">
            <wp:extent cx="1223645" cy="334645"/>
            <wp:effectExtent l="0" t="0" r="0" b="8255"/>
            <wp:docPr id="26" name="Рисунок 26" descr="C:\Users\GDyusembaeva\Desktop\Жылума4ызалмасу лекция_files\image5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GDyusembaeva\Desktop\Жылума4ызалмасу лекция_files\image536.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23645" cy="3346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(15.3)</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q</w:t>
      </w:r>
      <w:r w:rsidRPr="000146DD">
        <w:rPr>
          <w:rFonts w:ascii="Times New Roman" w:eastAsia="Times New Roman" w:hAnsi="Times New Roman" w:cs="Times New Roman"/>
          <w:color w:val="000000"/>
          <w:sz w:val="28"/>
          <w:szCs w:val="28"/>
          <w:vertAlign w:val="subscript"/>
          <w:lang w:val="kk-KZ" w:eastAsia="ru-RU"/>
        </w:rPr>
        <w:t>δ</w:t>
      </w:r>
      <w:r w:rsidRPr="000146DD">
        <w:rPr>
          <w:rFonts w:ascii="Times New Roman" w:eastAsia="Times New Roman" w:hAnsi="Times New Roman" w:cs="Times New Roman"/>
          <w:color w:val="000000"/>
          <w:sz w:val="28"/>
          <w:szCs w:val="28"/>
          <w:lang w:val="kk-KZ" w:eastAsia="ru-RU"/>
        </w:rPr>
        <w:t> = түрақтыдағы (t</w:t>
      </w:r>
      <w:r w:rsidRPr="000146DD">
        <w:rPr>
          <w:rFonts w:ascii="Times New Roman" w:eastAsia="Times New Roman" w:hAnsi="Times New Roman" w:cs="Times New Roman"/>
          <w:color w:val="000000"/>
          <w:sz w:val="28"/>
          <w:szCs w:val="28"/>
          <w:vertAlign w:val="subscript"/>
          <w:lang w:val="kk-KZ" w:eastAsia="ru-RU"/>
        </w:rPr>
        <w:t>δ</w:t>
      </w:r>
      <w:r w:rsidRPr="000146DD">
        <w:rPr>
          <w:rFonts w:ascii="Times New Roman" w:eastAsia="Times New Roman" w:hAnsi="Times New Roman" w:cs="Times New Roman"/>
          <w:color w:val="000000"/>
          <w:sz w:val="28"/>
          <w:szCs w:val="28"/>
          <w:lang w:val="kk-KZ" w:eastAsia="ru-RU"/>
        </w:rPr>
        <w:t> = түрақтыда C</w:t>
      </w:r>
      <w:r w:rsidRPr="000146DD">
        <w:rPr>
          <w:rFonts w:ascii="Times New Roman" w:eastAsia="Times New Roman" w:hAnsi="Times New Roman" w:cs="Times New Roman"/>
          <w:color w:val="000000"/>
          <w:sz w:val="28"/>
          <w:szCs w:val="28"/>
          <w:vertAlign w:val="subscript"/>
          <w:lang w:val="kk-KZ" w:eastAsia="ru-RU"/>
        </w:rPr>
        <w:t>t </w:t>
      </w:r>
      <w:r w:rsidRPr="000146DD">
        <w:rPr>
          <w:rFonts w:ascii="Times New Roman" w:eastAsia="Times New Roman" w:hAnsi="Times New Roman" w:cs="Times New Roman"/>
          <w:color w:val="000000"/>
          <w:sz w:val="28"/>
          <w:szCs w:val="28"/>
          <w:lang w:val="kk-KZ" w:eastAsia="ru-RU"/>
        </w:rPr>
        <w:t>= 0,93C</w:t>
      </w:r>
      <w:r w:rsidRPr="000146DD">
        <w:rPr>
          <w:rFonts w:ascii="Times New Roman" w:eastAsia="Times New Roman" w:hAnsi="Times New Roman" w:cs="Times New Roman"/>
          <w:color w:val="000000"/>
          <w:sz w:val="28"/>
          <w:szCs w:val="28"/>
          <w:vertAlign w:val="subscript"/>
          <w:lang w:val="kk-KZ" w:eastAsia="ru-RU"/>
        </w:rPr>
        <w:t>q</w:t>
      </w:r>
      <w:r w:rsidRPr="000146DD">
        <w:rPr>
          <w:rFonts w:ascii="Times New Roman" w:eastAsia="Times New Roman" w:hAnsi="Times New Roman" w:cs="Times New Roman"/>
          <w:color w:val="000000"/>
          <w:sz w:val="28"/>
          <w:szCs w:val="28"/>
          <w:lang w:val="kk-KZ" w:eastAsia="ru-RU"/>
        </w:rPr>
        <w:t>) көрсеткіштері 15.1 кестеде кел- тірілген (</w:t>
      </w:r>
      <w:r>
        <w:rPr>
          <w:rFonts w:ascii="Times New Roman" w:eastAsia="Times New Roman" w:hAnsi="Times New Roman" w:cs="Times New Roman"/>
          <w:noProof/>
          <w:color w:val="000000"/>
          <w:sz w:val="28"/>
          <w:szCs w:val="28"/>
          <w:vertAlign w:val="subscript"/>
          <w:lang w:eastAsia="ru-RU"/>
        </w:rPr>
        <w:drawing>
          <wp:inline distT="0" distB="0" distL="0" distR="0">
            <wp:extent cx="167640" cy="244475"/>
            <wp:effectExtent l="0" t="0" r="3810" b="3175"/>
            <wp:docPr id="25" name="Рисунок 25" descr="C:\Users\GDyusembaeva\Desktop\Жылума4ызалмасу лекция_files\image5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GDyusembaeva\Desktop\Жылума4ызалмасу лекция_files\image537.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7640" cy="24447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(с) - анықтаушы t</w:t>
      </w:r>
      <w:r>
        <w:rPr>
          <w:rFonts w:ascii="Times New Roman" w:eastAsia="Times New Roman" w:hAnsi="Times New Roman" w:cs="Times New Roman"/>
          <w:noProof/>
          <w:color w:val="000000"/>
          <w:sz w:val="28"/>
          <w:szCs w:val="28"/>
          <w:vertAlign w:val="subscript"/>
          <w:lang w:eastAsia="ru-RU"/>
        </w:rPr>
        <w:drawing>
          <wp:inline distT="0" distB="0" distL="0" distR="0">
            <wp:extent cx="116205" cy="309245"/>
            <wp:effectExtent l="0" t="0" r="0" b="0"/>
            <wp:docPr id="24" name="Рисунок 24" descr="C:\Users\GDyusembaeva\Desktop\Жылума4ызалмасу лекция_files\image5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GDyusembaeva\Desktop\Жылума4ызалмасу лекция_files\image538.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16205"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0,5(t</w:t>
      </w:r>
      <w:r w:rsidRPr="000146DD">
        <w:rPr>
          <w:rFonts w:ascii="Times New Roman" w:eastAsia="Times New Roman" w:hAnsi="Times New Roman" w:cs="Times New Roman"/>
          <w:color w:val="000000"/>
          <w:sz w:val="28"/>
          <w:szCs w:val="28"/>
          <w:vertAlign w:val="subscript"/>
          <w:lang w:val="kk-KZ" w:eastAsia="ru-RU"/>
        </w:rPr>
        <w:t>c</w:t>
      </w:r>
      <w:r w:rsidRPr="000146DD">
        <w:rPr>
          <w:rFonts w:ascii="Times New Roman" w:eastAsia="Times New Roman" w:hAnsi="Times New Roman" w:cs="Times New Roman"/>
          <w:color w:val="000000"/>
          <w:sz w:val="28"/>
          <w:szCs w:val="28"/>
          <w:lang w:val="kk-KZ" w:eastAsia="ru-RU"/>
        </w:rPr>
        <w:t> + t</w:t>
      </w:r>
      <w:r w:rsidRPr="000146DD">
        <w:rPr>
          <w:rFonts w:ascii="Times New Roman" w:eastAsia="Times New Roman" w:hAnsi="Times New Roman" w:cs="Times New Roman"/>
          <w:color w:val="000000"/>
          <w:sz w:val="28"/>
          <w:szCs w:val="28"/>
          <w:vertAlign w:val="subscript"/>
          <w:lang w:val="kk-KZ" w:eastAsia="ru-RU"/>
        </w:rPr>
        <w:t>δ</w:t>
      </w:r>
      <w:r w:rsidRPr="000146DD">
        <w:rPr>
          <w:rFonts w:ascii="Times New Roman" w:eastAsia="Times New Roman" w:hAnsi="Times New Roman" w:cs="Times New Roman"/>
          <w:color w:val="000000"/>
          <w:sz w:val="28"/>
          <w:szCs w:val="28"/>
          <w:lang w:val="kk-KZ" w:eastAsia="ru-RU"/>
        </w:rPr>
        <w:t>) не (t</w:t>
      </w:r>
      <w:r w:rsidRPr="000146DD">
        <w:rPr>
          <w:rFonts w:ascii="Times New Roman" w:eastAsia="Times New Roman" w:hAnsi="Times New Roman" w:cs="Times New Roman"/>
          <w:color w:val="000000"/>
          <w:sz w:val="28"/>
          <w:szCs w:val="28"/>
          <w:vertAlign w:val="subscript"/>
          <w:lang w:val="kk-KZ" w:eastAsia="ru-RU"/>
        </w:rPr>
        <w:t>с </w:t>
      </w:r>
      <w:r w:rsidRPr="000146DD">
        <w:rPr>
          <w:rFonts w:ascii="Times New Roman" w:eastAsia="Times New Roman" w:hAnsi="Times New Roman" w:cs="Times New Roman"/>
          <w:color w:val="000000"/>
          <w:sz w:val="28"/>
          <w:szCs w:val="28"/>
          <w:lang w:val="kk-KZ" w:eastAsia="ru-RU"/>
        </w:rPr>
        <w:t>= t</w:t>
      </w:r>
      <w:r w:rsidRPr="000146DD">
        <w:rPr>
          <w:rFonts w:ascii="Times New Roman" w:eastAsia="Times New Roman" w:hAnsi="Times New Roman" w:cs="Times New Roman"/>
          <w:color w:val="000000"/>
          <w:sz w:val="28"/>
          <w:szCs w:val="28"/>
          <w:vertAlign w:val="subscript"/>
          <w:lang w:val="kk-KZ" w:eastAsia="ru-RU"/>
        </w:rPr>
        <w:t>∞</w:t>
      </w:r>
      <w:r w:rsidRPr="000146DD">
        <w:rPr>
          <w:rFonts w:ascii="Times New Roman" w:eastAsia="Times New Roman" w:hAnsi="Times New Roman" w:cs="Times New Roman"/>
          <w:color w:val="000000"/>
          <w:sz w:val="28"/>
          <w:szCs w:val="28"/>
          <w:lang w:val="kk-KZ" w:eastAsia="ru-RU"/>
        </w:rPr>
        <w:t>) ыстықтығының таңбасы).</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Л.С.Эйгенсонның </w:t>
      </w:r>
      <w:r>
        <w:rPr>
          <w:rFonts w:ascii="Times New Roman" w:eastAsia="Times New Roman" w:hAnsi="Times New Roman" w:cs="Times New Roman"/>
          <w:noProof/>
          <w:color w:val="000000"/>
          <w:sz w:val="28"/>
          <w:szCs w:val="28"/>
          <w:vertAlign w:val="subscript"/>
          <w:lang w:eastAsia="ru-RU"/>
        </w:rPr>
        <w:drawing>
          <wp:inline distT="0" distB="0" distL="0" distR="0">
            <wp:extent cx="450850" cy="295910"/>
            <wp:effectExtent l="0" t="0" r="6350" b="8890"/>
            <wp:docPr id="23" name="Рисунок 23" descr="C:\Users\GDyusembaeva\Desktop\Жылума4ызалмасу лекция_files\image5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GDyusembaeva\Desktop\Жылума4ызалмасу лекция_files\image539.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50850" cy="2959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 0,45 ÷ 0,5 қорытындысы акад. М.А.Михеевтің газдарға (ауаға) деген</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97025" cy="360680"/>
            <wp:effectExtent l="0" t="0" r="3175" b="1270"/>
            <wp:docPr id="22" name="Рисунок 22" descr="C:\Users\GDyusembaeva\Desktop\Жылума4ызалмасу лекция_files\image5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GDyusembaeva\Desktop\Жылума4ызалмасу лекция_files\image540.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97025" cy="3606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(15.4)</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кейіптемесінен Ra = (0,45÷1)10</w:t>
      </w:r>
      <w:r w:rsidRPr="000146DD">
        <w:rPr>
          <w:rFonts w:ascii="Times New Roman" w:eastAsia="Times New Roman" w:hAnsi="Times New Roman" w:cs="Times New Roman"/>
          <w:color w:val="000000"/>
          <w:sz w:val="28"/>
          <w:szCs w:val="28"/>
          <w:vertAlign w:val="superscript"/>
          <w:lang w:val="kk-KZ" w:eastAsia="ru-RU"/>
        </w:rPr>
        <w:t>-3</w:t>
      </w:r>
      <w:r w:rsidRPr="000146DD">
        <w:rPr>
          <w:rFonts w:ascii="Times New Roman" w:eastAsia="Times New Roman" w:hAnsi="Times New Roman" w:cs="Times New Roman"/>
          <w:color w:val="000000"/>
          <w:sz w:val="28"/>
          <w:szCs w:val="28"/>
          <w:lang w:val="kk-KZ" w:eastAsia="ru-RU"/>
        </w:rPr>
        <w:t>-де сәйкесті шығады.</w:t>
      </w:r>
    </w:p>
    <w:p w:rsidR="000146DD" w:rsidRPr="000146DD" w:rsidRDefault="000146DD" w:rsidP="000146DD">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15.1  К е с т е  -  (15.3)-тің мәліметтері</w:t>
      </w:r>
    </w:p>
    <w:tbl>
      <w:tblPr>
        <w:tblW w:w="9630" w:type="dxa"/>
        <w:tblInd w:w="70" w:type="dxa"/>
        <w:tblCellMar>
          <w:left w:w="0" w:type="dxa"/>
          <w:right w:w="0" w:type="dxa"/>
        </w:tblCellMar>
        <w:tblLook w:val="04A0" w:firstRow="1" w:lastRow="0" w:firstColumn="1" w:lastColumn="0" w:noHBand="0" w:noVBand="1"/>
      </w:tblPr>
      <w:tblGrid>
        <w:gridCol w:w="993"/>
        <w:gridCol w:w="1887"/>
        <w:gridCol w:w="1800"/>
        <w:gridCol w:w="1800"/>
        <w:gridCol w:w="1440"/>
        <w:gridCol w:w="1710"/>
      </w:tblGrid>
      <w:tr w:rsidR="000146DD" w:rsidRPr="000146DD" w:rsidTr="000146DD">
        <w:trPr>
          <w:trHeight w:val="417"/>
        </w:trPr>
        <w:tc>
          <w:tcPr>
            <w:tcW w:w="993"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Тәртіп</w:t>
            </w:r>
          </w:p>
        </w:tc>
        <w:tc>
          <w:tcPr>
            <w:tcW w:w="1887"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Үлдір</w:t>
            </w:r>
          </w:p>
        </w:tc>
        <w:tc>
          <w:tcPr>
            <w:tcW w:w="180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Жылжу</w:t>
            </w:r>
          </w:p>
        </w:tc>
        <w:tc>
          <w:tcPr>
            <w:tcW w:w="180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Ретті</w:t>
            </w:r>
          </w:p>
        </w:tc>
        <w:tc>
          <w:tcPr>
            <w:tcW w:w="144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Өтпелі</w:t>
            </w:r>
          </w:p>
        </w:tc>
        <w:tc>
          <w:tcPr>
            <w:tcW w:w="171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Ретсіз</w:t>
            </w:r>
          </w:p>
        </w:tc>
      </w:tr>
      <w:tr w:rsidR="000146DD" w:rsidRPr="000146DD" w:rsidTr="000146DD">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Ra</w:t>
            </w:r>
            <w:r w:rsidRPr="000146DD">
              <w:rPr>
                <w:rFonts w:ascii="Times New Roman" w:eastAsia="Times New Roman" w:hAnsi="Times New Roman" w:cs="Times New Roman"/>
                <w:sz w:val="28"/>
                <w:szCs w:val="28"/>
                <w:vertAlign w:val="subscript"/>
                <w:lang w:val="kk-KZ" w:eastAsia="ru-RU"/>
              </w:rPr>
              <w:t>i</w:t>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&lt; 10</w:t>
            </w:r>
            <w:r w:rsidRPr="000146DD">
              <w:rPr>
                <w:rFonts w:ascii="Times New Roman" w:eastAsia="Times New Roman" w:hAnsi="Times New Roman" w:cs="Times New Roman"/>
                <w:sz w:val="28"/>
                <w:szCs w:val="28"/>
                <w:vertAlign w:val="superscript"/>
                <w:lang w:val="kk-KZ" w:eastAsia="ru-RU"/>
              </w:rPr>
              <w:t>-3</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10</w:t>
            </w:r>
            <w:r w:rsidRPr="000146DD">
              <w:rPr>
                <w:rFonts w:ascii="Times New Roman" w:eastAsia="Times New Roman" w:hAnsi="Times New Roman" w:cs="Times New Roman"/>
                <w:sz w:val="28"/>
                <w:szCs w:val="28"/>
                <w:vertAlign w:val="superscript"/>
                <w:lang w:val="kk-KZ" w:eastAsia="ru-RU"/>
              </w:rPr>
              <w:t>-3÷3</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10</w:t>
            </w:r>
            <w:r w:rsidRPr="000146DD">
              <w:rPr>
                <w:rFonts w:ascii="Times New Roman" w:eastAsia="Times New Roman" w:hAnsi="Times New Roman" w:cs="Times New Roman"/>
                <w:sz w:val="28"/>
                <w:szCs w:val="28"/>
                <w:vertAlign w:val="superscript"/>
                <w:lang w:val="kk-KZ" w:eastAsia="ru-RU"/>
              </w:rPr>
              <w:t>3÷9</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10</w:t>
            </w:r>
            <w:r w:rsidRPr="000146DD">
              <w:rPr>
                <w:rFonts w:ascii="Times New Roman" w:eastAsia="Times New Roman" w:hAnsi="Times New Roman" w:cs="Times New Roman"/>
                <w:sz w:val="28"/>
                <w:szCs w:val="28"/>
                <w:vertAlign w:val="superscript"/>
                <w:lang w:val="kk-KZ" w:eastAsia="ru-RU"/>
              </w:rPr>
              <w:t>9</w:t>
            </w:r>
            <w:r w:rsidRPr="000146DD">
              <w:rPr>
                <w:rFonts w:ascii="Times New Roman" w:eastAsia="Times New Roman" w:hAnsi="Times New Roman" w:cs="Times New Roman"/>
                <w:sz w:val="28"/>
                <w:szCs w:val="28"/>
                <w:lang w:val="kk-KZ" w:eastAsia="ru-RU"/>
              </w:rPr>
              <w:t>÷6·10</w:t>
            </w:r>
            <w:r w:rsidRPr="000146DD">
              <w:rPr>
                <w:rFonts w:ascii="Times New Roman" w:eastAsia="Times New Roman" w:hAnsi="Times New Roman" w:cs="Times New Roman"/>
                <w:sz w:val="28"/>
                <w:szCs w:val="28"/>
                <w:vertAlign w:val="superscript"/>
                <w:lang w:val="kk-KZ" w:eastAsia="ru-RU"/>
              </w:rPr>
              <w:t>10</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&gt;6·10</w:t>
            </w:r>
            <w:r w:rsidRPr="000146DD">
              <w:rPr>
                <w:rFonts w:ascii="Times New Roman" w:eastAsia="Times New Roman" w:hAnsi="Times New Roman" w:cs="Times New Roman"/>
                <w:sz w:val="28"/>
                <w:szCs w:val="28"/>
                <w:vertAlign w:val="superscript"/>
                <w:lang w:val="kk-KZ" w:eastAsia="ru-RU"/>
              </w:rPr>
              <w:t>10</w:t>
            </w:r>
          </w:p>
        </w:tc>
      </w:tr>
      <w:tr w:rsidR="000146DD" w:rsidRPr="000146DD" w:rsidTr="000146DD">
        <w:trPr>
          <w:trHeight w:val="573"/>
        </w:trPr>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C</w:t>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0</w:t>
            </w:r>
            <w:r w:rsidRPr="000146DD">
              <w:rPr>
                <w:rFonts w:ascii="Times New Roman" w:eastAsia="Times New Roman" w:hAnsi="Times New Roman" w:cs="Times New Roman"/>
                <w:sz w:val="28"/>
                <w:szCs w:val="28"/>
                <w:lang w:eastAsia="ru-RU"/>
              </w:rPr>
              <w:t>,5</w:t>
            </w:r>
          </w:p>
          <w:p w:rsidR="000146DD" w:rsidRPr="000146DD" w:rsidRDefault="000146DD" w:rsidP="000146DD">
            <w:pPr>
              <w:spacing w:before="100" w:beforeAutospacing="1" w:after="100" w:afterAutospacing="1" w:line="240" w:lineRule="auto"/>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Л.С.Эйгенсон</w:t>
            </w:r>
          </w:p>
          <w:p w:rsidR="000146DD" w:rsidRPr="000146DD" w:rsidRDefault="000146DD" w:rsidP="000146DD">
            <w:pPr>
              <w:spacing w:before="100" w:beforeAutospacing="1" w:after="100" w:afterAutospacing="1" w:line="240" w:lineRule="auto"/>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 </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1,18</w:t>
            </w:r>
          </w:p>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М.А.Михеев</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0,60</w:t>
            </w:r>
          </w:p>
          <w:p w:rsidR="000146DD" w:rsidRPr="000146DD" w:rsidRDefault="000146DD" w:rsidP="000146DD">
            <w:pPr>
              <w:spacing w:before="100" w:beforeAutospacing="1" w:after="100" w:afterAutospacing="1" w:line="240" w:lineRule="auto"/>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И.М</w:t>
            </w:r>
            <w:r w:rsidRPr="000146DD">
              <w:rPr>
                <w:rFonts w:ascii="Times New Roman" w:eastAsia="Times New Roman" w:hAnsi="Times New Roman" w:cs="Times New Roman"/>
                <w:sz w:val="28"/>
                <w:szCs w:val="28"/>
                <w:lang w:val="en-US" w:eastAsia="ru-RU"/>
              </w:rPr>
              <w:t>.</w:t>
            </w:r>
            <w:r w:rsidRPr="000146DD">
              <w:rPr>
                <w:rFonts w:ascii="Times New Roman" w:eastAsia="Times New Roman" w:hAnsi="Times New Roman" w:cs="Times New Roman"/>
                <w:sz w:val="28"/>
                <w:szCs w:val="28"/>
                <w:lang w:val="kk-KZ" w:eastAsia="ru-RU"/>
              </w:rPr>
              <w:t>Пчелкин</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0,15</w:t>
            </w:r>
          </w:p>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М.А.Михеев</w:t>
            </w:r>
          </w:p>
        </w:tc>
      </w:tr>
      <w:tr w:rsidR="000146DD" w:rsidRPr="000146DD" w:rsidTr="000146DD">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en-US" w:eastAsia="ru-RU"/>
              </w:rPr>
              <w:t>n</w:t>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0</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1/8</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1/4</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 1/3</w:t>
            </w:r>
          </w:p>
        </w:tc>
      </w:tr>
      <w:tr w:rsidR="000146DD" w:rsidRPr="000146DD" w:rsidTr="000146DD">
        <w:trPr>
          <w:trHeight w:val="532"/>
        </w:trPr>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8"/>
                <w:lang w:eastAsia="ru-RU"/>
              </w:rPr>
              <w:drawing>
                <wp:inline distT="0" distB="0" distL="0" distR="0">
                  <wp:extent cx="412115" cy="334645"/>
                  <wp:effectExtent l="0" t="0" r="0" b="8255"/>
                  <wp:docPr id="21" name="Рисунок 21" descr="C:\Users\GDyusembaeva\Desktop\Жылума4ызалмасу лекция_files\image5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GDyusembaeva\Desktop\Жылума4ызалмасу лекция_files\image541.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2115" cy="334645"/>
                          </a:xfrm>
                          <a:prstGeom prst="rect">
                            <a:avLst/>
                          </a:prstGeom>
                          <a:noFill/>
                          <a:ln>
                            <a:noFill/>
                          </a:ln>
                        </pic:spPr>
                      </pic:pic>
                    </a:graphicData>
                  </a:graphic>
                </wp:inline>
              </w:drawing>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1</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8"/>
                <w:lang w:eastAsia="ru-RU"/>
              </w:rPr>
              <w:drawing>
                <wp:inline distT="0" distB="0" distL="0" distR="0">
                  <wp:extent cx="463550" cy="347980"/>
                  <wp:effectExtent l="0" t="0" r="0" b="0"/>
                  <wp:docPr id="20" name="Рисунок 20" descr="C:\Users\GDyusembaeva\Desktop\Жылума4ызалмасу лекция_files\image5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GDyusembaeva\Desktop\Жылума4ызалмасу лекция_files\image542.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3550" cy="347980"/>
                          </a:xfrm>
                          <a:prstGeom prst="rect">
                            <a:avLst/>
                          </a:prstGeom>
                          <a:noFill/>
                          <a:ln>
                            <a:noFill/>
                          </a:ln>
                        </pic:spPr>
                      </pic:pic>
                    </a:graphicData>
                  </a:graphic>
                </wp:inline>
              </w:drawing>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8"/>
                <w:lang w:eastAsia="ru-RU"/>
              </w:rPr>
              <w:drawing>
                <wp:inline distT="0" distB="0" distL="0" distR="0">
                  <wp:extent cx="463550" cy="347980"/>
                  <wp:effectExtent l="0" t="0" r="0" b="0"/>
                  <wp:docPr id="19" name="Рисунок 19" descr="C:\Users\GDyusembaeva\Desktop\Жылума4ызалмасу лекция_files\image5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GDyusembaeva\Desktop\Жылума4ызалмасу лекция_files\image542.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3550" cy="347980"/>
                          </a:xfrm>
                          <a:prstGeom prst="rect">
                            <a:avLst/>
                          </a:prstGeom>
                          <a:noFill/>
                          <a:ln>
                            <a:noFill/>
                          </a:ln>
                        </pic:spPr>
                      </pic:pic>
                    </a:graphicData>
                  </a:graphic>
                </wp:inline>
              </w:drawing>
            </w:r>
          </w:p>
        </w:tc>
      </w:tr>
      <w:tr w:rsidR="000146DD" w:rsidRPr="000146DD" w:rsidTr="000146DD">
        <w:trPr>
          <w:trHeight w:val="351"/>
        </w:trPr>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0146DD">
              <w:rPr>
                <w:rFonts w:ascii="Times New Roman" w:eastAsia="Times New Roman" w:hAnsi="Times New Roman" w:cs="Times New Roman"/>
                <w:sz w:val="28"/>
                <w:szCs w:val="28"/>
                <w:lang w:val="en-US" w:eastAsia="ru-RU"/>
              </w:rPr>
              <w:t>i</w:t>
            </w:r>
            <w:proofErr w:type="spellEnd"/>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бг</w:t>
            </w:r>
            <w:r w:rsidRPr="000146DD">
              <w:rPr>
                <w:rFonts w:ascii="Times New Roman" w:eastAsia="Times New Roman" w:hAnsi="Times New Roman" w:cs="Times New Roman"/>
                <w:sz w:val="28"/>
                <w:szCs w:val="28"/>
                <w:lang w:val="en-US" w:eastAsia="ru-RU"/>
              </w:rPr>
              <w:t>d</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бг</w:t>
            </w:r>
            <w:r w:rsidRPr="000146DD">
              <w:rPr>
                <w:rFonts w:ascii="Times New Roman" w:eastAsia="Times New Roman" w:hAnsi="Times New Roman" w:cs="Times New Roman"/>
                <w:sz w:val="28"/>
                <w:szCs w:val="28"/>
                <w:lang w:val="en-US" w:eastAsia="ru-RU"/>
              </w:rPr>
              <w:t>d</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г</w:t>
            </w:r>
            <w:r w:rsidRPr="000146DD">
              <w:rPr>
                <w:rFonts w:ascii="Times New Roman" w:eastAsia="Times New Roman" w:hAnsi="Times New Roman" w:cs="Times New Roman"/>
                <w:sz w:val="28"/>
                <w:szCs w:val="28"/>
                <w:lang w:val="en-US" w:eastAsia="ru-RU"/>
              </w:rPr>
              <w:t>x</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0146DD" w:rsidRPr="000146DD" w:rsidRDefault="000146DD" w:rsidP="000146D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146DD">
              <w:rPr>
                <w:rFonts w:ascii="Times New Roman" w:eastAsia="Times New Roman" w:hAnsi="Times New Roman" w:cs="Times New Roman"/>
                <w:sz w:val="28"/>
                <w:szCs w:val="28"/>
                <w:lang w:val="kk-KZ" w:eastAsia="ru-RU"/>
              </w:rPr>
              <w:t>гх</w:t>
            </w:r>
            <w:r w:rsidRPr="000146DD">
              <w:rPr>
                <w:rFonts w:ascii="Times New Roman" w:eastAsia="Times New Roman" w:hAnsi="Times New Roman" w:cs="Times New Roman"/>
                <w:sz w:val="28"/>
                <w:szCs w:val="28"/>
                <w:lang w:val="en-US" w:eastAsia="ru-RU"/>
              </w:rPr>
              <w:t> = </w:t>
            </w:r>
            <w:r w:rsidRPr="000146DD">
              <w:rPr>
                <w:rFonts w:ascii="Times New Roman" w:eastAsia="Times New Roman" w:hAnsi="Times New Roman" w:cs="Times New Roman"/>
                <w:sz w:val="28"/>
                <w:szCs w:val="28"/>
                <w:lang w:val="kk-KZ" w:eastAsia="ru-RU"/>
              </w:rPr>
              <w:t>г</w:t>
            </w:r>
            <w:r w:rsidRPr="000146DD">
              <w:rPr>
                <w:rFonts w:ascii="Times New Roman" w:eastAsia="Times New Roman" w:hAnsi="Times New Roman" w:cs="Times New Roman"/>
                <w:sz w:val="28"/>
                <w:szCs w:val="28"/>
                <w:lang w:val="en-US" w:eastAsia="ru-RU"/>
              </w:rPr>
              <w:t>ℓ</w:t>
            </w:r>
          </w:p>
        </w:tc>
      </w:tr>
    </w:tbl>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2. Бірдеңгейлі құбырдың (және тақтаның жылытатын беті жоғары ε</w:t>
      </w:r>
      <w:r w:rsidRPr="000146DD">
        <w:rPr>
          <w:rFonts w:ascii="Times New Roman" w:eastAsia="Times New Roman" w:hAnsi="Times New Roman" w:cs="Times New Roman"/>
          <w:color w:val="000000"/>
          <w:sz w:val="28"/>
          <w:szCs w:val="28"/>
          <w:vertAlign w:val="subscript"/>
          <w:lang w:val="kk-KZ" w:eastAsia="ru-RU"/>
        </w:rPr>
        <w:t>т </w:t>
      </w:r>
      <w:r w:rsidRPr="000146DD">
        <w:rPr>
          <w:rFonts w:ascii="Times New Roman" w:eastAsia="Times New Roman" w:hAnsi="Times New Roman" w:cs="Times New Roman"/>
          <w:color w:val="000000"/>
          <w:sz w:val="28"/>
          <w:szCs w:val="28"/>
          <w:lang w:val="kk-KZ" w:eastAsia="ru-RU"/>
        </w:rPr>
        <w:t>= ε</w:t>
      </w:r>
      <w:r w:rsidRPr="000146DD">
        <w:rPr>
          <w:rFonts w:ascii="Times New Roman" w:eastAsia="Times New Roman" w:hAnsi="Times New Roman" w:cs="Times New Roman"/>
          <w:color w:val="000000"/>
          <w:sz w:val="28"/>
          <w:szCs w:val="28"/>
          <w:vertAlign w:val="subscript"/>
          <w:lang w:val="kk-KZ" w:eastAsia="ru-RU"/>
        </w:rPr>
        <w:t>тж </w:t>
      </w:r>
      <w:r w:rsidRPr="000146DD">
        <w:rPr>
          <w:rFonts w:ascii="Times New Roman" w:eastAsia="Times New Roman" w:hAnsi="Times New Roman" w:cs="Times New Roman"/>
          <w:color w:val="000000"/>
          <w:sz w:val="28"/>
          <w:szCs w:val="28"/>
          <w:lang w:val="kk-KZ" w:eastAsia="ru-RU"/>
        </w:rPr>
        <w:t>= 1,3 не төмен ε</w:t>
      </w:r>
      <w:r w:rsidRPr="000146DD">
        <w:rPr>
          <w:rFonts w:ascii="Times New Roman" w:eastAsia="Times New Roman" w:hAnsi="Times New Roman" w:cs="Times New Roman"/>
          <w:color w:val="000000"/>
          <w:sz w:val="28"/>
          <w:szCs w:val="28"/>
          <w:vertAlign w:val="subscript"/>
          <w:lang w:val="kk-KZ" w:eastAsia="ru-RU"/>
        </w:rPr>
        <w:t>т </w:t>
      </w:r>
      <w:r w:rsidRPr="000146DD">
        <w:rPr>
          <w:rFonts w:ascii="Times New Roman" w:eastAsia="Times New Roman" w:hAnsi="Times New Roman" w:cs="Times New Roman"/>
          <w:color w:val="000000"/>
          <w:sz w:val="28"/>
          <w:szCs w:val="28"/>
          <w:lang w:val="kk-KZ" w:eastAsia="ru-RU"/>
        </w:rPr>
        <w:t>= ε</w:t>
      </w:r>
      <w:r w:rsidRPr="000146DD">
        <w:rPr>
          <w:rFonts w:ascii="Times New Roman" w:eastAsia="Times New Roman" w:hAnsi="Times New Roman" w:cs="Times New Roman"/>
          <w:color w:val="000000"/>
          <w:sz w:val="28"/>
          <w:szCs w:val="28"/>
          <w:vertAlign w:val="subscript"/>
          <w:lang w:val="kk-KZ" w:eastAsia="ru-RU"/>
        </w:rPr>
        <w:t>тт </w:t>
      </w:r>
      <w:r w:rsidRPr="000146DD">
        <w:rPr>
          <w:rFonts w:ascii="Times New Roman" w:eastAsia="Times New Roman" w:hAnsi="Times New Roman" w:cs="Times New Roman"/>
          <w:color w:val="000000"/>
          <w:sz w:val="28"/>
          <w:szCs w:val="28"/>
          <w:lang w:val="kk-KZ" w:eastAsia="ru-RU"/>
        </w:rPr>
        <w:t>= 0,7 қараса) ерікті жылу беруі И.М.Михееваның кейіптемесімен анықталады (Ra =10</w:t>
      </w:r>
      <w:r w:rsidRPr="000146DD">
        <w:rPr>
          <w:rFonts w:ascii="Times New Roman" w:eastAsia="Times New Roman" w:hAnsi="Times New Roman" w:cs="Times New Roman"/>
          <w:color w:val="000000"/>
          <w:sz w:val="28"/>
          <w:szCs w:val="28"/>
          <w:vertAlign w:val="superscript"/>
          <w:lang w:val="kk-KZ" w:eastAsia="ru-RU"/>
        </w:rPr>
        <w:t>3÷9</w:t>
      </w:r>
      <w:r w:rsidRPr="000146DD">
        <w:rPr>
          <w:rFonts w:ascii="Times New Roman" w:eastAsia="Times New Roman" w:hAnsi="Times New Roman" w:cs="Times New Roman"/>
          <w:color w:val="000000"/>
          <w:sz w:val="28"/>
          <w:szCs w:val="28"/>
          <w:lang w:val="kk-KZ" w:eastAsia="ru-RU"/>
        </w:rPr>
        <w:t>, Pr ≈ 1, (d = b &lt; a) [2, 3])    </w:t>
      </w:r>
    </w:p>
    <w:p w:rsidR="000146DD" w:rsidRPr="000146DD" w:rsidRDefault="000146DD" w:rsidP="000146DD">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12010" cy="347980"/>
            <wp:effectExtent l="0" t="0" r="0" b="0"/>
            <wp:docPr id="18" name="Рисунок 18" descr="C:\Users\GDyusembaeva\Desktop\Жылума4ызалмасу лекция_files\image5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GDyusembaeva\Desktop\Жылума4ызалмасу лекция_files\image543.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12010" cy="3479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(15.5)</w:t>
      </w:r>
    </w:p>
    <w:p w:rsidR="000146DD" w:rsidRPr="000146DD" w:rsidRDefault="000146DD" w:rsidP="000146DD">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3. Шектелген заттың ерікті жылу алмасуы [2,3] жылу өткізгіштікке тәрізді</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686050" cy="1828800"/>
            <wp:effectExtent l="0" t="0" r="0" b="0"/>
            <wp:wrapSquare wrapText="bothSides"/>
            <wp:docPr id="76" name="Рисунок 76" descr="C:\Users\GDyusembaeva\Desktop\Жылума4ызалмасу лекция_files\image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544.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8605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анықталады (15.2 суретті қараңыз)</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2318385" cy="528320"/>
            <wp:effectExtent l="0" t="0" r="5715" b="5080"/>
            <wp:docPr id="17" name="Рисунок 17" descr="C:\Users\GDyusembaeva\Desktop\Жылума4ызалмасу лекция_files\image5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GDyusembaeva\Desktop\Жылума4ызалмасу лекция_files\image545.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318385" cy="52832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(15.6)</w:t>
      </w:r>
    </w:p>
    <w:p w:rsidR="000146DD" w:rsidRPr="000146DD" w:rsidRDefault="000146DD" w:rsidP="000146DD">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Мұндағы                                      </w:t>
      </w:r>
    </w:p>
    <w:p w:rsidR="000146DD" w:rsidRPr="000146DD" w:rsidRDefault="000146DD" w:rsidP="000146DD">
      <w:pPr>
        <w:spacing w:before="100" w:beforeAutospacing="1" w:after="100" w:afterAutospacing="1" w:line="240" w:lineRule="auto"/>
        <w:ind w:left="2820" w:firstLine="12"/>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65250" cy="502285"/>
            <wp:effectExtent l="0" t="0" r="6350" b="0"/>
            <wp:docPr id="16" name="Рисунок 16" descr="C:\Users\GDyusembaeva\Desktop\Жылума4ызалмасу лекция_files\image5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GDyusembaeva\Desktop\Жылума4ызалмасу лекция_files\image546.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365250" cy="50228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(15.7)</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ағыстың әрекетін ескеретін еселеуіш;</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λ</w:t>
      </w:r>
      <w:r w:rsidRPr="000146DD">
        <w:rPr>
          <w:rFonts w:ascii="Times New Roman" w:eastAsia="Times New Roman" w:hAnsi="Times New Roman" w:cs="Times New Roman"/>
          <w:color w:val="000000"/>
          <w:sz w:val="28"/>
          <w:szCs w:val="28"/>
          <w:vertAlign w:val="subscript"/>
          <w:lang w:val="kk-KZ" w:eastAsia="ru-RU"/>
        </w:rPr>
        <w:t>н</w:t>
      </w:r>
      <w:r w:rsidRPr="000146DD">
        <w:rPr>
          <w:rFonts w:ascii="Times New Roman" w:eastAsia="Times New Roman" w:hAnsi="Times New Roman" w:cs="Times New Roman"/>
          <w:color w:val="000000"/>
          <w:sz w:val="28"/>
          <w:szCs w:val="28"/>
          <w:lang w:val="kk-KZ" w:eastAsia="ru-RU"/>
        </w:rPr>
        <w:t> – ағынның нәтижелік жылу өткізгіштік еселеуіші;</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180340" cy="257810"/>
            <wp:effectExtent l="0" t="0" r="0" b="8890"/>
            <wp:docPr id="15" name="Рисунок 15" descr="C:\Users\GDyusembaeva\Desktop\Жылума4ызалмасу лекция_files\image5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GDyusembaeva\Desktop\Жылума4ызалмасу лекция_files\image547.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0340" cy="2578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 анықтаушы t</w:t>
      </w:r>
      <w:r>
        <w:rPr>
          <w:rFonts w:ascii="Times New Roman" w:eastAsia="Times New Roman" w:hAnsi="Times New Roman" w:cs="Times New Roman"/>
          <w:noProof/>
          <w:color w:val="000000"/>
          <w:sz w:val="28"/>
          <w:szCs w:val="28"/>
          <w:vertAlign w:val="subscript"/>
          <w:lang w:eastAsia="ru-RU"/>
        </w:rPr>
        <w:drawing>
          <wp:inline distT="0" distB="0" distL="0" distR="0">
            <wp:extent cx="128905" cy="167640"/>
            <wp:effectExtent l="0" t="0" r="4445" b="3810"/>
            <wp:docPr id="14" name="Рисунок 14" descr="C:\Users\GDyusembaeva\Desktop\Жылума4ызалмасу лекция_files\image5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GDyusembaeva\Desktop\Жылума4ызалмасу лекция_files\image548.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8905" cy="16764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vertAlign w:val="subscript"/>
          <w:lang w:val="kk-KZ" w:eastAsia="ru-RU"/>
        </w:rPr>
        <w:t> </w:t>
      </w:r>
      <w:r w:rsidRPr="000146DD">
        <w:rPr>
          <w:rFonts w:ascii="Times New Roman" w:eastAsia="Times New Roman" w:hAnsi="Times New Roman" w:cs="Times New Roman"/>
          <w:color w:val="000000"/>
          <w:sz w:val="28"/>
          <w:szCs w:val="28"/>
          <w:lang w:val="kk-KZ" w:eastAsia="ru-RU"/>
        </w:rPr>
        <w:t>= 0,5(t</w:t>
      </w:r>
      <w:r w:rsidRPr="000146DD">
        <w:rPr>
          <w:rFonts w:ascii="Times New Roman" w:eastAsia="Times New Roman" w:hAnsi="Times New Roman" w:cs="Times New Roman"/>
          <w:color w:val="000000"/>
          <w:sz w:val="28"/>
          <w:szCs w:val="28"/>
          <w:vertAlign w:val="subscript"/>
          <w:lang w:val="kk-KZ" w:eastAsia="ru-RU"/>
        </w:rPr>
        <w:t>δ1 </w:t>
      </w:r>
      <w:r w:rsidRPr="000146DD">
        <w:rPr>
          <w:rFonts w:ascii="Times New Roman" w:eastAsia="Times New Roman" w:hAnsi="Times New Roman" w:cs="Times New Roman"/>
          <w:color w:val="000000"/>
          <w:sz w:val="28"/>
          <w:szCs w:val="28"/>
          <w:lang w:val="kk-KZ" w:eastAsia="ru-RU"/>
        </w:rPr>
        <w:t>+ t</w:t>
      </w:r>
      <w:r w:rsidRPr="000146DD">
        <w:rPr>
          <w:rFonts w:ascii="Times New Roman" w:eastAsia="Times New Roman" w:hAnsi="Times New Roman" w:cs="Times New Roman"/>
          <w:color w:val="000000"/>
          <w:sz w:val="28"/>
          <w:szCs w:val="28"/>
          <w:vertAlign w:val="subscript"/>
          <w:lang w:val="kk-KZ" w:eastAsia="ru-RU"/>
        </w:rPr>
        <w:t>δ2</w:t>
      </w:r>
      <w:r w:rsidRPr="000146DD">
        <w:rPr>
          <w:rFonts w:ascii="Times New Roman" w:eastAsia="Times New Roman" w:hAnsi="Times New Roman" w:cs="Times New Roman"/>
          <w:color w:val="000000"/>
          <w:sz w:val="28"/>
          <w:szCs w:val="28"/>
          <w:lang w:val="kk-KZ" w:eastAsia="ru-RU"/>
        </w:rPr>
        <w:t>) орта ыстықтықтың таңбасы;</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C = 1, 0,105, 0,40; n = 0, 0,3, 0,2 – тұрақтылардың </w:t>
      </w:r>
      <w:r>
        <w:rPr>
          <w:rFonts w:ascii="Times New Roman" w:eastAsia="Times New Roman" w:hAnsi="Times New Roman" w:cs="Times New Roman"/>
          <w:noProof/>
          <w:color w:val="000000"/>
          <w:sz w:val="28"/>
          <w:szCs w:val="28"/>
          <w:vertAlign w:val="subscript"/>
          <w:lang w:eastAsia="ru-RU"/>
        </w:rPr>
        <w:drawing>
          <wp:inline distT="0" distB="0" distL="0" distR="0">
            <wp:extent cx="502285" cy="309245"/>
            <wp:effectExtent l="0" t="0" r="0" b="0"/>
            <wp:docPr id="13" name="Рисунок 13" descr="C:\Users\GDyusembaeva\Desktop\Жылума4ызалмасу лекция_files\image5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GDyusembaeva\Desktop\Жылума4ызалмасу лекция_files\image549.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02285"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10</w:t>
      </w:r>
      <w:r w:rsidRPr="000146DD">
        <w:rPr>
          <w:rFonts w:ascii="Times New Roman" w:eastAsia="Times New Roman" w:hAnsi="Times New Roman" w:cs="Times New Roman"/>
          <w:color w:val="000000"/>
          <w:sz w:val="28"/>
          <w:szCs w:val="28"/>
          <w:vertAlign w:val="superscript"/>
          <w:lang w:val="kk-KZ" w:eastAsia="ru-RU"/>
        </w:rPr>
        <w:t>0÷3</w:t>
      </w:r>
      <w:r w:rsidRPr="000146DD">
        <w:rPr>
          <w:rFonts w:ascii="Times New Roman" w:eastAsia="Times New Roman" w:hAnsi="Times New Roman" w:cs="Times New Roman"/>
          <w:color w:val="000000"/>
          <w:sz w:val="28"/>
          <w:szCs w:val="28"/>
          <w:lang w:val="kk-KZ" w:eastAsia="ru-RU"/>
        </w:rPr>
        <w:t>, 10</w:t>
      </w:r>
      <w:r w:rsidRPr="000146DD">
        <w:rPr>
          <w:rFonts w:ascii="Times New Roman" w:eastAsia="Times New Roman" w:hAnsi="Times New Roman" w:cs="Times New Roman"/>
          <w:color w:val="000000"/>
          <w:sz w:val="28"/>
          <w:szCs w:val="28"/>
          <w:vertAlign w:val="superscript"/>
          <w:lang w:val="kk-KZ" w:eastAsia="ru-RU"/>
        </w:rPr>
        <w:t>3÷6</w:t>
      </w:r>
      <w:r w:rsidRPr="000146DD">
        <w:rPr>
          <w:rFonts w:ascii="Times New Roman" w:eastAsia="Times New Roman" w:hAnsi="Times New Roman" w:cs="Times New Roman"/>
          <w:color w:val="000000"/>
          <w:sz w:val="28"/>
          <w:szCs w:val="28"/>
          <w:lang w:val="kk-KZ" w:eastAsia="ru-RU"/>
        </w:rPr>
        <w:t>, 10</w:t>
      </w:r>
      <w:r w:rsidRPr="000146DD">
        <w:rPr>
          <w:rFonts w:ascii="Times New Roman" w:eastAsia="Times New Roman" w:hAnsi="Times New Roman" w:cs="Times New Roman"/>
          <w:color w:val="000000"/>
          <w:sz w:val="28"/>
          <w:szCs w:val="28"/>
          <w:vertAlign w:val="superscript"/>
          <w:lang w:val="kk-KZ" w:eastAsia="ru-RU"/>
        </w:rPr>
        <w:t>6÷10</w:t>
      </w:r>
      <w:r w:rsidRPr="000146DD">
        <w:rPr>
          <w:rFonts w:ascii="Times New Roman" w:eastAsia="Times New Roman" w:hAnsi="Times New Roman" w:cs="Times New Roman"/>
          <w:color w:val="000000"/>
          <w:sz w:val="28"/>
          <w:szCs w:val="28"/>
          <w:lang w:val="kk-KZ" w:eastAsia="ru-RU"/>
        </w:rPr>
        <w:t>-ге сәйкесті мәндері. </w:t>
      </w:r>
    </w:p>
    <w:p w:rsidR="000146DD" w:rsidRPr="000146DD" w:rsidRDefault="000146DD" w:rsidP="000146DD">
      <w:pPr>
        <w:spacing w:before="100" w:beforeAutospacing="1" w:after="100" w:afterAutospacing="1" w:line="240" w:lineRule="auto"/>
        <w:ind w:right="-6" w:firstLine="709"/>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Көп тәжірибелік мәлімметтерді қорытын-даған Ниманның (15.7)-ге бәсекелі кейіптемесі [14, 13] (15.2 суретті қараңыз)</w:t>
      </w:r>
    </w:p>
    <w:p w:rsidR="000146DD" w:rsidRPr="000146DD" w:rsidRDefault="000146DD" w:rsidP="000146DD">
      <w:pPr>
        <w:spacing w:after="0" w:line="240" w:lineRule="auto"/>
        <w:ind w:left="2124" w:right="-6"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19555" cy="631190"/>
            <wp:effectExtent l="0" t="0" r="4445" b="0"/>
            <wp:docPr id="12" name="Рисунок 12" descr="C:\Users\GDyusembaeva\Desktop\Жылума4ызалмасу лекция_files\image5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GDyusembaeva\Desktop\Жылума4ызалмасу лекция_files\image550.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19555" cy="63119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(15.8)</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4. Ерітілген металдардың RaPr = GrPr</w:t>
      </w:r>
      <w:r w:rsidRPr="000146DD">
        <w:rPr>
          <w:rFonts w:ascii="Times New Roman" w:eastAsia="Times New Roman" w:hAnsi="Times New Roman" w:cs="Times New Roman"/>
          <w:color w:val="000000"/>
          <w:sz w:val="28"/>
          <w:szCs w:val="28"/>
          <w:vertAlign w:val="superscript"/>
          <w:lang w:val="kk-KZ" w:eastAsia="ru-RU"/>
        </w:rPr>
        <w:t>2 </w:t>
      </w:r>
      <w:r w:rsidRPr="000146DD">
        <w:rPr>
          <w:rFonts w:ascii="Times New Roman" w:eastAsia="Times New Roman" w:hAnsi="Times New Roman" w:cs="Times New Roman"/>
          <w:color w:val="000000"/>
          <w:sz w:val="28"/>
          <w:szCs w:val="28"/>
          <w:lang w:val="kk-KZ" w:eastAsia="ru-RU"/>
        </w:rPr>
        <w:t>= 10</w:t>
      </w:r>
      <w:r w:rsidRPr="000146DD">
        <w:rPr>
          <w:rFonts w:ascii="Times New Roman" w:eastAsia="Times New Roman" w:hAnsi="Times New Roman" w:cs="Times New Roman"/>
          <w:color w:val="000000"/>
          <w:sz w:val="28"/>
          <w:szCs w:val="28"/>
          <w:vertAlign w:val="superscript"/>
          <w:lang w:val="kk-KZ" w:eastAsia="ru-RU"/>
        </w:rPr>
        <w:t>1÷4</w:t>
      </w:r>
      <w:r w:rsidRPr="000146DD">
        <w:rPr>
          <w:rFonts w:ascii="Times New Roman" w:eastAsia="Times New Roman" w:hAnsi="Times New Roman" w:cs="Times New Roman"/>
          <w:color w:val="000000"/>
          <w:sz w:val="28"/>
          <w:szCs w:val="28"/>
          <w:lang w:val="kk-KZ" w:eastAsia="ru-RU"/>
        </w:rPr>
        <w:t>-дегі ерікті жылу беруінің ұқсастық теңдеуі</w:t>
      </w:r>
    </w:p>
    <w:p w:rsidR="000146DD" w:rsidRPr="000146DD" w:rsidRDefault="000146DD" w:rsidP="000146DD">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892935" cy="309245"/>
            <wp:effectExtent l="0" t="0" r="0" b="0"/>
            <wp:docPr id="11" name="Рисунок 11" descr="C:\Users\GDyusembaeva\Desktop\Жылума4ызалмасу лекция_files\image5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GDyusembaeva\Desktop\Жылума4ызалмасу лекция_files\image551.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892935"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(15.9)</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Төртінші бөлім. Текті күй және химиялық ауысулар</w:t>
      </w:r>
    </w:p>
    <w:p w:rsidR="000146DD" w:rsidRPr="000146DD" w:rsidRDefault="000146DD" w:rsidP="000146DD">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жылу маңыз алмасуы</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b/>
          <w:bCs/>
          <w:color w:val="000000"/>
          <w:sz w:val="28"/>
          <w:szCs w:val="28"/>
          <w:lang w:val="kk-KZ" w:eastAsia="ru-RU"/>
        </w:rPr>
        <w:t>         16 Шықтанудағы жылу алмасу</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b/>
          <w:bCs/>
          <w:color w:val="000000"/>
          <w:sz w:val="28"/>
          <w:szCs w:val="28"/>
          <w:lang w:val="kk-KZ" w:eastAsia="ru-RU"/>
        </w:rPr>
        <w:t>         16.1 Тектікүй ауысулардың жылу қозғалымдық</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b/>
          <w:bCs/>
          <w:color w:val="000000"/>
          <w:sz w:val="28"/>
          <w:szCs w:val="28"/>
          <w:lang w:val="kk-KZ" w:eastAsia="ru-RU"/>
        </w:rPr>
        <w:t>        анықтамалары мен ерекшеліктері</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3200400" cy="1323975"/>
            <wp:effectExtent l="0" t="0" r="0" b="9525"/>
            <wp:wrapSquare wrapText="bothSides"/>
            <wp:docPr id="75" name="Рисунок 75" descr="C:\Users\GDyusembaeva\Desktop\Жылума4ызалмасу лекция_files\image5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552.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200400"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971800" cy="1143000"/>
            <wp:effectExtent l="0" t="0" r="0" b="0"/>
            <wp:wrapSquare wrapText="bothSides"/>
            <wp:docPr id="74" name="Рисунок 74" descr="C:\Users\GDyusembaeva\Desktop\Жылума4ызалмасу лекция_files\image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553.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9718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6DD">
        <w:rPr>
          <w:rFonts w:ascii="Times New Roman" w:eastAsia="Times New Roman" w:hAnsi="Times New Roman" w:cs="Times New Roman"/>
          <w:color w:val="000000"/>
          <w:sz w:val="28"/>
          <w:szCs w:val="28"/>
          <w:lang w:val="kk-KZ" w:eastAsia="ru-RU"/>
        </w:rPr>
        <w:t>Денеге сұйық жабысса (16.1а суретті қараңыз), бетіндегі шық үлдірлі (пленочный), ал - жабыспаса (16.1б суретті қараңыз) - тамшылы (капельный) болады. Сұйық пен бу (</w:t>
      </w:r>
      <w:r>
        <w:rPr>
          <w:rFonts w:ascii="Times New Roman" w:eastAsia="Times New Roman" w:hAnsi="Times New Roman" w:cs="Times New Roman"/>
          <w:noProof/>
          <w:color w:val="000000"/>
          <w:sz w:val="28"/>
          <w:szCs w:val="28"/>
          <w:vertAlign w:val="subscript"/>
          <w:lang w:eastAsia="ru-RU"/>
        </w:rPr>
        <w:drawing>
          <wp:inline distT="0" distB="0" distL="0" distR="0">
            <wp:extent cx="309245" cy="283210"/>
            <wp:effectExtent l="0" t="0" r="0" b="2540"/>
            <wp:docPr id="10" name="Рисунок 10" descr="C:\Users\GDyusembaeva\Desktop\Жылума4ызалмасу лекция_files\image5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GDyusembaeva\Desktop\Жылума4ызалмасу лекция_files\image554.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9245" cy="2832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дене мен сұйық (</w:t>
      </w:r>
      <w:r>
        <w:rPr>
          <w:rFonts w:ascii="Times New Roman" w:eastAsia="Times New Roman" w:hAnsi="Times New Roman" w:cs="Times New Roman"/>
          <w:noProof/>
          <w:color w:val="000000"/>
          <w:sz w:val="28"/>
          <w:szCs w:val="28"/>
          <w:vertAlign w:val="subscript"/>
          <w:lang w:eastAsia="ru-RU"/>
        </w:rPr>
        <w:drawing>
          <wp:inline distT="0" distB="0" distL="0" distR="0">
            <wp:extent cx="309245" cy="309245"/>
            <wp:effectExtent l="0" t="0" r="0" b="0"/>
            <wp:docPr id="9" name="Рисунок 9" descr="C:\Users\GDyusembaeva\Desktop\Жылума4ызалмасу лекция_files\image5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GDyusembaeva\Desktop\Жылума4ызалмасу лекция_files\image55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9245"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және дене мен бу (</w:t>
      </w:r>
      <w:r>
        <w:rPr>
          <w:rFonts w:ascii="Times New Roman" w:eastAsia="Times New Roman" w:hAnsi="Times New Roman" w:cs="Times New Roman"/>
          <w:noProof/>
          <w:color w:val="000000"/>
          <w:sz w:val="28"/>
          <w:szCs w:val="28"/>
          <w:vertAlign w:val="subscript"/>
          <w:lang w:eastAsia="ru-RU"/>
        </w:rPr>
        <w:drawing>
          <wp:inline distT="0" distB="0" distL="0" distR="0">
            <wp:extent cx="244475" cy="283210"/>
            <wp:effectExtent l="0" t="0" r="3175" b="2540"/>
            <wp:docPr id="8" name="Рисунок 8" descr="C:\Users\GDyusembaeva\Desktop\Жылума4ызалмасу лекция_files\image5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GDyusembaeva\Desktop\Жылума4ызалмасу лекция_files\image556.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4475" cy="2832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H/м) беттік тарту күштер еселеуіште-рінің теңестігі келесідей жуықты анық-талады (</w:t>
      </w:r>
      <w:r>
        <w:rPr>
          <w:rFonts w:ascii="Times New Roman" w:eastAsia="Times New Roman" w:hAnsi="Times New Roman" w:cs="Times New Roman"/>
          <w:noProof/>
          <w:color w:val="000000"/>
          <w:sz w:val="28"/>
          <w:szCs w:val="28"/>
          <w:vertAlign w:val="subscript"/>
          <w:lang w:eastAsia="ru-RU"/>
        </w:rPr>
        <w:drawing>
          <wp:inline distT="0" distB="0" distL="0" distR="0">
            <wp:extent cx="167640" cy="244475"/>
            <wp:effectExtent l="0" t="0" r="3810" b="3175"/>
            <wp:docPr id="7" name="Рисунок 7" descr="C:\Users\GDyusembaeva\Desktop\Жылума4ызалмасу лекция_files\image5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GDyusembaeva\Desktop\Жылума4ызалмасу лекция_files\image557.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67640" cy="24447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шеттік (краевой) бұрыш).</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138045" cy="360680"/>
            <wp:effectExtent l="0" t="0" r="0" b="1270"/>
            <wp:docPr id="6" name="Рисунок 6" descr="C:\Users\GDyusembaeva\Desktop\Жылума4ызалмасу лекция_files\image5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GDyusembaeva\Desktop\Жылума4ызалмасу лекция_files\image558.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38045" cy="36068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(16.1)</w:t>
      </w:r>
    </w:p>
    <w:p w:rsidR="000146DD" w:rsidRPr="000146DD" w:rsidRDefault="000146DD" w:rsidP="000146DD">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Бу кеңістігіндегі өресі R тамшының жартысына тиетін қосымша қысым күші беттік тарту күшіне тең деп ескеріліп (16.2а суретті қараңыз), келесідей Лаплас теңдеуімен анықталады                    </w:t>
      </w:r>
    </w:p>
    <w:p w:rsidR="000146DD" w:rsidRPr="000146DD" w:rsidRDefault="000146DD" w:rsidP="000146DD">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867535" cy="309245"/>
            <wp:effectExtent l="0" t="0" r="0" b="0"/>
            <wp:docPr id="5" name="Рисунок 5" descr="C:\Users\GDyusembaeva\Desktop\Жылума4ызалмасу лекция_files\image5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GDyusembaeva\Desktop\Жылума4ызалмасу лекция_files\image559.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867535"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(16.2)              </w:t>
      </w:r>
    </w:p>
    <w:p w:rsidR="000146DD" w:rsidRPr="000146DD" w:rsidRDefault="000146DD" w:rsidP="000146DD">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99895" cy="502285"/>
            <wp:effectExtent l="0" t="0" r="0" b="0"/>
            <wp:docPr id="4" name="Рисунок 4" descr="C:\Users\GDyusembaeva\Desktop\Жылума4ызалмасу лекция_files\image5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GDyusembaeva\Desktop\Жылума4ызалмасу лекция_files\image560.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99895" cy="50228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(16.3)</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0146DD">
        <w:rPr>
          <w:rFonts w:ascii="Times New Roman" w:eastAsia="Times New Roman" w:hAnsi="Times New Roman" w:cs="Times New Roman"/>
          <w:color w:val="000000"/>
          <w:sz w:val="28"/>
          <w:szCs w:val="28"/>
          <w:lang w:val="kk-KZ" w:eastAsia="ru-RU"/>
        </w:rPr>
        <w:t>         Сұйықтың дөңес (өресі R) бетіне тиетін қаныққан будың қысымы </w:t>
      </w:r>
      <w:r>
        <w:rPr>
          <w:rFonts w:ascii="Times New Roman" w:eastAsia="Times New Roman" w:hAnsi="Times New Roman" w:cs="Times New Roman"/>
          <w:noProof/>
          <w:color w:val="000000"/>
          <w:sz w:val="28"/>
          <w:szCs w:val="28"/>
          <w:vertAlign w:val="subscript"/>
          <w:lang w:eastAsia="ru-RU"/>
        </w:rPr>
        <w:drawing>
          <wp:inline distT="0" distB="0" distL="0" distR="0">
            <wp:extent cx="502285" cy="295910"/>
            <wp:effectExtent l="0" t="0" r="0" b="8890"/>
            <wp:docPr id="3" name="Рисунок 3" descr="C:\Users\GDyusembaeva\Desktop\Жылума4ызалмасу лекция_files\image5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GDyusembaeva\Desktop\Жылума4ызалмасу лекция_files\image561.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02285" cy="295910"/>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жазық бетіндегі қысымынан </w:t>
      </w:r>
      <w:r>
        <w:rPr>
          <w:rFonts w:ascii="Times New Roman" w:eastAsia="Times New Roman" w:hAnsi="Times New Roman" w:cs="Times New Roman"/>
          <w:noProof/>
          <w:color w:val="000000"/>
          <w:sz w:val="28"/>
          <w:szCs w:val="28"/>
          <w:vertAlign w:val="subscript"/>
          <w:lang w:eastAsia="ru-RU"/>
        </w:rPr>
        <w:drawing>
          <wp:inline distT="0" distB="0" distL="0" distR="0">
            <wp:extent cx="528320" cy="309245"/>
            <wp:effectExtent l="0" t="0" r="0" b="0"/>
            <wp:docPr id="2" name="Рисунок 2" descr="C:\Users\GDyusembaeva\Desktop\Жылума4ызалмасу лекция_files\image5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GDyusembaeva\Desktop\Жылума4ызалмасу лекция_files\image562.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8320" cy="30924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Кельвин бойынша келесіге артық (16.2б суретті қараңыз)</w:t>
      </w:r>
    </w:p>
    <w:p w:rsidR="000146DD" w:rsidRPr="000146DD" w:rsidRDefault="000146DD" w:rsidP="000146DD">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0146DD">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653030" cy="579755"/>
            <wp:effectExtent l="0" t="0" r="0" b="0"/>
            <wp:docPr id="1" name="Рисунок 1" descr="C:\Users\GDyusembaeva\Desktop\Жылума4ызалмасу лекция_files\image5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GDyusembaeva\Desktop\Жылума4ызалмасу лекция_files\image563.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53030" cy="579755"/>
                    </a:xfrm>
                    <a:prstGeom prst="rect">
                      <a:avLst/>
                    </a:prstGeom>
                    <a:noFill/>
                    <a:ln>
                      <a:noFill/>
                    </a:ln>
                  </pic:spPr>
                </pic:pic>
              </a:graphicData>
            </a:graphic>
          </wp:inline>
        </w:drawing>
      </w:r>
      <w:r w:rsidRPr="000146DD">
        <w:rPr>
          <w:rFonts w:ascii="Times New Roman" w:eastAsia="Times New Roman" w:hAnsi="Times New Roman" w:cs="Times New Roman"/>
          <w:color w:val="000000"/>
          <w:sz w:val="28"/>
          <w:szCs w:val="28"/>
          <w:lang w:val="kk-KZ" w:eastAsia="ru-RU"/>
        </w:rPr>
        <w:t>                            (16.4)      </w:t>
      </w:r>
    </w:p>
    <w:p w:rsidR="00D51684" w:rsidRDefault="00D51684">
      <w:bookmarkStart w:id="0" w:name="_GoBack"/>
      <w:bookmarkEnd w:id="0"/>
    </w:p>
    <w:sectPr w:rsidR="00D516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162"/>
    <w:rsid w:val="000146DD"/>
    <w:rsid w:val="004D1162"/>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146D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146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146D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146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58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jpeg"/><Relationship Id="rId55" Type="http://schemas.openxmlformats.org/officeDocument/2006/relationships/image" Target="media/image51.gif"/><Relationship Id="rId63" Type="http://schemas.openxmlformats.org/officeDocument/2006/relationships/image" Target="media/image59.gif"/><Relationship Id="rId68" Type="http://schemas.openxmlformats.org/officeDocument/2006/relationships/image" Target="media/image64.gif"/><Relationship Id="rId76" Type="http://schemas.openxmlformats.org/officeDocument/2006/relationships/image" Target="media/image72.gif"/><Relationship Id="rId84" Type="http://schemas.openxmlformats.org/officeDocument/2006/relationships/image" Target="media/image80.gif"/><Relationship Id="rId89" Type="http://schemas.openxmlformats.org/officeDocument/2006/relationships/image" Target="media/image85.gif"/><Relationship Id="rId7" Type="http://schemas.openxmlformats.org/officeDocument/2006/relationships/image" Target="media/image3.gif"/><Relationship Id="rId71" Type="http://schemas.openxmlformats.org/officeDocument/2006/relationships/image" Target="media/image67.gif"/><Relationship Id="rId2" Type="http://schemas.microsoft.com/office/2007/relationships/stylesWithEffects" Target="stylesWithEffects.xml"/><Relationship Id="rId16" Type="http://schemas.openxmlformats.org/officeDocument/2006/relationships/image" Target="media/image12.gif"/><Relationship Id="rId29" Type="http://schemas.openxmlformats.org/officeDocument/2006/relationships/image" Target="media/image25.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image" Target="media/image49.gif"/><Relationship Id="rId58" Type="http://schemas.openxmlformats.org/officeDocument/2006/relationships/image" Target="media/image54.gif"/><Relationship Id="rId66" Type="http://schemas.openxmlformats.org/officeDocument/2006/relationships/image" Target="media/image62.gif"/><Relationship Id="rId74" Type="http://schemas.openxmlformats.org/officeDocument/2006/relationships/image" Target="media/image70.gif"/><Relationship Id="rId79" Type="http://schemas.openxmlformats.org/officeDocument/2006/relationships/image" Target="media/image75.jpeg"/><Relationship Id="rId87" Type="http://schemas.openxmlformats.org/officeDocument/2006/relationships/image" Target="media/image83.gif"/><Relationship Id="rId5" Type="http://schemas.openxmlformats.org/officeDocument/2006/relationships/image" Target="media/image1.jpeg"/><Relationship Id="rId61" Type="http://schemas.openxmlformats.org/officeDocument/2006/relationships/image" Target="media/image57.gif"/><Relationship Id="rId82" Type="http://schemas.openxmlformats.org/officeDocument/2006/relationships/image" Target="media/image78.gif"/><Relationship Id="rId90" Type="http://schemas.openxmlformats.org/officeDocument/2006/relationships/fontTable" Target="fontTable.xml"/><Relationship Id="rId19" Type="http://schemas.openxmlformats.org/officeDocument/2006/relationships/image" Target="media/image15.gif"/><Relationship Id="rId14" Type="http://schemas.openxmlformats.org/officeDocument/2006/relationships/image" Target="media/image10.jpeg"/><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gif"/><Relationship Id="rId48" Type="http://schemas.openxmlformats.org/officeDocument/2006/relationships/image" Target="media/image44.gif"/><Relationship Id="rId56" Type="http://schemas.openxmlformats.org/officeDocument/2006/relationships/image" Target="media/image52.gif"/><Relationship Id="rId64" Type="http://schemas.openxmlformats.org/officeDocument/2006/relationships/image" Target="media/image60.gif"/><Relationship Id="rId69" Type="http://schemas.openxmlformats.org/officeDocument/2006/relationships/image" Target="media/image65.gif"/><Relationship Id="rId77" Type="http://schemas.openxmlformats.org/officeDocument/2006/relationships/image" Target="media/image73.gif"/><Relationship Id="rId8" Type="http://schemas.openxmlformats.org/officeDocument/2006/relationships/image" Target="media/image4.gif"/><Relationship Id="rId51" Type="http://schemas.openxmlformats.org/officeDocument/2006/relationships/image" Target="media/image47.gif"/><Relationship Id="rId72" Type="http://schemas.openxmlformats.org/officeDocument/2006/relationships/image" Target="media/image68.gif"/><Relationship Id="rId80" Type="http://schemas.openxmlformats.org/officeDocument/2006/relationships/image" Target="media/image76.gif"/><Relationship Id="rId85" Type="http://schemas.openxmlformats.org/officeDocument/2006/relationships/image" Target="media/image81.gif"/><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gif"/><Relationship Id="rId20" Type="http://schemas.openxmlformats.org/officeDocument/2006/relationships/image" Target="media/image16.gif"/><Relationship Id="rId41" Type="http://schemas.openxmlformats.org/officeDocument/2006/relationships/image" Target="media/image37.jpeg"/><Relationship Id="rId54" Type="http://schemas.openxmlformats.org/officeDocument/2006/relationships/image" Target="media/image50.gif"/><Relationship Id="rId62" Type="http://schemas.openxmlformats.org/officeDocument/2006/relationships/image" Target="media/image58.gif"/><Relationship Id="rId70" Type="http://schemas.openxmlformats.org/officeDocument/2006/relationships/image" Target="media/image66.jpeg"/><Relationship Id="rId75" Type="http://schemas.openxmlformats.org/officeDocument/2006/relationships/image" Target="media/image71.gif"/><Relationship Id="rId83" Type="http://schemas.openxmlformats.org/officeDocument/2006/relationships/image" Target="media/image79.gif"/><Relationship Id="rId88" Type="http://schemas.openxmlformats.org/officeDocument/2006/relationships/image" Target="media/image84.gif"/><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jpeg"/><Relationship Id="rId49" Type="http://schemas.openxmlformats.org/officeDocument/2006/relationships/image" Target="media/image45.gif"/><Relationship Id="rId57" Type="http://schemas.openxmlformats.org/officeDocument/2006/relationships/image" Target="media/image53.gif"/><Relationship Id="rId10" Type="http://schemas.openxmlformats.org/officeDocument/2006/relationships/image" Target="media/image6.gif"/><Relationship Id="rId31" Type="http://schemas.openxmlformats.org/officeDocument/2006/relationships/image" Target="media/image27.gif"/><Relationship Id="rId44" Type="http://schemas.openxmlformats.org/officeDocument/2006/relationships/image" Target="media/image40.gif"/><Relationship Id="rId52" Type="http://schemas.openxmlformats.org/officeDocument/2006/relationships/image" Target="media/image48.gif"/><Relationship Id="rId60" Type="http://schemas.openxmlformats.org/officeDocument/2006/relationships/image" Target="media/image56.gif"/><Relationship Id="rId65" Type="http://schemas.openxmlformats.org/officeDocument/2006/relationships/image" Target="media/image61.gif"/><Relationship Id="rId73" Type="http://schemas.openxmlformats.org/officeDocument/2006/relationships/image" Target="media/image69.gif"/><Relationship Id="rId78" Type="http://schemas.openxmlformats.org/officeDocument/2006/relationships/image" Target="media/image74.jpeg"/><Relationship Id="rId81" Type="http://schemas.openxmlformats.org/officeDocument/2006/relationships/image" Target="media/image77.gif"/><Relationship Id="rId86" Type="http://schemas.openxmlformats.org/officeDocument/2006/relationships/image" Target="media/image82.gif"/><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1675</Words>
  <Characters>9554</Characters>
  <Application>Microsoft Office Word</Application>
  <DocSecurity>0</DocSecurity>
  <Lines>79</Lines>
  <Paragraphs>22</Paragraphs>
  <ScaleCrop>false</ScaleCrop>
  <Company>SPecialiST RePack</Company>
  <LinksUpToDate>false</LinksUpToDate>
  <CharactersWithSpaces>11207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2019-02-13T08:16:00Z</dcterms:created>
  <dcterms:modified xsi:type="dcterms:W3CDTF">2019-02-13T08:17:00Z</dcterms:modified>
</cp:coreProperties>
</file>